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1" w:rsidRDefault="00CB3221" w:rsidP="000B4DBE">
      <w:bookmarkStart w:id="0" w:name="_GoBack"/>
      <w:bookmarkEnd w:id="0"/>
    </w:p>
    <w:p w:rsidR="00CB3221" w:rsidRDefault="002B2C32" w:rsidP="000B4DBE">
      <w:pPr>
        <w:framePr w:hSpace="180" w:wrap="auto" w:vAnchor="text" w:hAnchor="page" w:x="5919" w:y="212"/>
      </w:pPr>
      <w:r>
        <w:rPr>
          <w:noProof/>
          <w:sz w:val="20"/>
          <w:szCs w:val="20"/>
        </w:rPr>
        <w:drawing>
          <wp:inline distT="0" distB="0" distL="0" distR="0">
            <wp:extent cx="4762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21" w:rsidRDefault="00CB3221" w:rsidP="000B4DBE"/>
    <w:p w:rsidR="00CB3221" w:rsidRDefault="00CB3221" w:rsidP="000B4DBE"/>
    <w:p w:rsidR="00CB3221" w:rsidRDefault="00CB3221" w:rsidP="000B4DBE"/>
    <w:p w:rsidR="00CB3221" w:rsidRDefault="00CB3221" w:rsidP="000B4DBE"/>
    <w:p w:rsidR="00CB3221" w:rsidRDefault="00CB3221" w:rsidP="000B4DBE"/>
    <w:p w:rsidR="00CB3221" w:rsidRDefault="00CB3221" w:rsidP="000B4DBE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ГОРОДА ЛИПЕЦКА</w:t>
      </w:r>
    </w:p>
    <w:p w:rsidR="00CB3221" w:rsidRDefault="00CB3221" w:rsidP="000B4DBE">
      <w:pPr>
        <w:pStyle w:val="2"/>
      </w:pPr>
      <w:r>
        <w:t>ДЕПАРТАМЕНТ  ОБРАЗОВАНИЯ</w:t>
      </w:r>
    </w:p>
    <w:p w:rsidR="00CB3221" w:rsidRDefault="00CB3221" w:rsidP="000B4DBE">
      <w:pPr>
        <w:jc w:val="center"/>
        <w:rPr>
          <w:rFonts w:ascii="Times New Roman CYR" w:hAnsi="Times New Roman CYR" w:cs="Times New Roman CYR"/>
          <w:b/>
          <w:bCs/>
        </w:rPr>
      </w:pPr>
    </w:p>
    <w:p w:rsidR="00CB3221" w:rsidRDefault="00CB3221" w:rsidP="000B4DBE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CB3221" w:rsidRDefault="00CB3221" w:rsidP="002803E7"/>
    <w:p w:rsidR="00CB3221" w:rsidRPr="002803E7" w:rsidRDefault="00CB3221" w:rsidP="002803E7"/>
    <w:p w:rsidR="00CB3221" w:rsidRPr="002803E7" w:rsidRDefault="00591826" w:rsidP="000B4DBE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29</w:t>
      </w:r>
      <w:r w:rsidR="00DC29D0">
        <w:rPr>
          <w:rFonts w:ascii="Times New Roman CYR" w:hAnsi="Times New Roman CYR" w:cs="Times New Roman CYR"/>
          <w:u w:val="single"/>
        </w:rPr>
        <w:t>.03.2012</w:t>
      </w:r>
      <w:r w:rsidR="00B7795B">
        <w:rPr>
          <w:rFonts w:ascii="Times New Roman CYR" w:hAnsi="Times New Roman CYR" w:cs="Times New Roman CYR"/>
          <w:u w:val="single"/>
        </w:rPr>
        <w:tab/>
      </w:r>
      <w:r w:rsidR="00CB3221" w:rsidRPr="002803E7">
        <w:rPr>
          <w:rFonts w:ascii="Times New Roman CYR" w:hAnsi="Times New Roman CYR" w:cs="Times New Roman CYR"/>
          <w:u w:val="single"/>
        </w:rPr>
        <w:tab/>
      </w:r>
      <w:r w:rsidR="00CB3221" w:rsidRPr="002803E7">
        <w:rPr>
          <w:rFonts w:ascii="Times New Roman CYR" w:hAnsi="Times New Roman CYR" w:cs="Times New Roman CYR"/>
        </w:rPr>
        <w:tab/>
      </w:r>
      <w:r w:rsidR="00CB3221" w:rsidRPr="002803E7">
        <w:rPr>
          <w:rFonts w:ascii="Times New Roman CYR" w:hAnsi="Times New Roman CYR" w:cs="Times New Roman CYR"/>
        </w:rPr>
        <w:tab/>
      </w:r>
      <w:r w:rsidR="00CB3221" w:rsidRPr="002803E7">
        <w:rPr>
          <w:rFonts w:ascii="Times New Roman CYR" w:hAnsi="Times New Roman CYR" w:cs="Times New Roman CYR"/>
        </w:rPr>
        <w:tab/>
      </w:r>
      <w:r w:rsidR="00CB3221" w:rsidRPr="002803E7">
        <w:rPr>
          <w:rFonts w:ascii="Times New Roman CYR" w:hAnsi="Times New Roman CYR" w:cs="Times New Roman CYR"/>
        </w:rPr>
        <w:tab/>
      </w:r>
      <w:r w:rsidR="00CB3221" w:rsidRPr="002803E7">
        <w:rPr>
          <w:rFonts w:ascii="Times New Roman CYR" w:hAnsi="Times New Roman CYR" w:cs="Times New Roman CYR"/>
        </w:rPr>
        <w:tab/>
      </w:r>
      <w:r w:rsidR="00CB3221" w:rsidRPr="002803E7">
        <w:rPr>
          <w:rFonts w:ascii="Times New Roman CYR" w:hAnsi="Times New Roman CYR" w:cs="Times New Roman CYR"/>
        </w:rPr>
        <w:tab/>
        <w:t xml:space="preserve">                                  № </w:t>
      </w:r>
      <w:r>
        <w:rPr>
          <w:rFonts w:ascii="Times New Roman CYR" w:hAnsi="Times New Roman CYR" w:cs="Times New Roman CYR"/>
        </w:rPr>
        <w:t>2</w:t>
      </w:r>
      <w:r w:rsidR="00F77583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5</w:t>
      </w:r>
      <w:r w:rsidR="00CB3221">
        <w:rPr>
          <w:rFonts w:ascii="Times New Roman CYR" w:hAnsi="Times New Roman CYR" w:cs="Times New Roman CYR"/>
        </w:rPr>
        <w:t xml:space="preserve"> </w:t>
      </w:r>
      <w:r w:rsidR="004B3AFA">
        <w:rPr>
          <w:rFonts w:ascii="Times New Roman CYR" w:hAnsi="Times New Roman CYR" w:cs="Times New Roman CYR"/>
        </w:rPr>
        <w:t xml:space="preserve"> </w:t>
      </w:r>
    </w:p>
    <w:p w:rsidR="00CB3221" w:rsidRDefault="00CB3221" w:rsidP="000B4DBE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803E7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</w:t>
      </w:r>
      <w:r>
        <w:rPr>
          <w:rFonts w:ascii="Times New Roman CYR" w:hAnsi="Times New Roman CYR" w:cs="Times New Roman CYR"/>
        </w:rPr>
        <w:t>г. Липецк</w:t>
      </w:r>
    </w:p>
    <w:p w:rsidR="00D766E9" w:rsidRDefault="00D766E9" w:rsidP="000B7893">
      <w:pPr>
        <w:jc w:val="both"/>
      </w:pPr>
    </w:p>
    <w:p w:rsidR="003963DB" w:rsidRDefault="00CB3221" w:rsidP="000B7893">
      <w:pPr>
        <w:jc w:val="both"/>
      </w:pPr>
      <w:r>
        <w:t xml:space="preserve">Об организации работы </w:t>
      </w:r>
      <w:proofErr w:type="gramStart"/>
      <w:r>
        <w:t>по</w:t>
      </w:r>
      <w:proofErr w:type="gramEnd"/>
      <w:r>
        <w:t xml:space="preserve"> </w:t>
      </w:r>
    </w:p>
    <w:p w:rsidR="003963DB" w:rsidRDefault="003963DB" w:rsidP="000B7893">
      <w:pPr>
        <w:jc w:val="both"/>
      </w:pPr>
      <w:r>
        <w:t xml:space="preserve">совершенствованию условий </w:t>
      </w:r>
    </w:p>
    <w:p w:rsidR="00A17907" w:rsidRDefault="003963DB" w:rsidP="00A17907">
      <w:pPr>
        <w:jc w:val="both"/>
      </w:pPr>
      <w:r>
        <w:t xml:space="preserve">реализации </w:t>
      </w:r>
      <w:proofErr w:type="gramStart"/>
      <w:r w:rsidR="00A17907">
        <w:t>федеральных</w:t>
      </w:r>
      <w:proofErr w:type="gramEnd"/>
      <w:r w:rsidR="00A17907">
        <w:t xml:space="preserve"> </w:t>
      </w:r>
    </w:p>
    <w:p w:rsidR="00A17907" w:rsidRDefault="00A17907" w:rsidP="000B7893">
      <w:pPr>
        <w:jc w:val="both"/>
      </w:pPr>
      <w:r>
        <w:t xml:space="preserve">государственных  образовательных </w:t>
      </w:r>
    </w:p>
    <w:p w:rsidR="00CB3221" w:rsidRDefault="00A17907" w:rsidP="000B7893">
      <w:pPr>
        <w:jc w:val="both"/>
      </w:pPr>
      <w:r>
        <w:t xml:space="preserve">стандартов </w:t>
      </w:r>
      <w:r w:rsidR="00CB3221">
        <w:t>в ОУ г</w:t>
      </w:r>
      <w:proofErr w:type="gramStart"/>
      <w:r w:rsidR="00CB3221">
        <w:t>.Л</w:t>
      </w:r>
      <w:proofErr w:type="gramEnd"/>
      <w:r w:rsidR="00CB3221">
        <w:t>ипецка</w:t>
      </w:r>
    </w:p>
    <w:p w:rsidR="00CB3221" w:rsidRDefault="00CB3221" w:rsidP="000B4DBE">
      <w:r w:rsidRPr="00F85A40">
        <w:tab/>
      </w:r>
    </w:p>
    <w:p w:rsidR="008215AB" w:rsidRDefault="00CB3221" w:rsidP="000B7893">
      <w:pPr>
        <w:ind w:firstLine="708"/>
        <w:jc w:val="both"/>
      </w:pPr>
      <w:r w:rsidRPr="00A83C42">
        <w:t xml:space="preserve">В целях </w:t>
      </w:r>
      <w:r w:rsidR="003961B3">
        <w:t xml:space="preserve">совершенствования системы условий для реализации </w:t>
      </w:r>
      <w:r>
        <w:t>государственн</w:t>
      </w:r>
      <w:r w:rsidR="0084203E">
        <w:t xml:space="preserve">ого </w:t>
      </w:r>
      <w:r>
        <w:t>образовательн</w:t>
      </w:r>
      <w:r w:rsidR="0084203E">
        <w:t>ого</w:t>
      </w:r>
      <w:r w:rsidR="003961B3">
        <w:t xml:space="preserve">  стандарт</w:t>
      </w:r>
      <w:r w:rsidR="0084203E">
        <w:t>а</w:t>
      </w:r>
      <w:r>
        <w:t xml:space="preserve"> начального общего образования (далее ФГОС НОО) в ОУ г</w:t>
      </w:r>
      <w:proofErr w:type="gramStart"/>
      <w:r>
        <w:t>.Л</w:t>
      </w:r>
      <w:proofErr w:type="gramEnd"/>
      <w:r>
        <w:t>ипецка в соответствии с приказ</w:t>
      </w:r>
      <w:r w:rsidR="003961B3">
        <w:t>ами</w:t>
      </w:r>
      <w:r>
        <w:t xml:space="preserve"> Министерства образования  и науки Российской Федерации от 06.10.2009 № 373 «Об утверждении и введении в действие федерального государственного образовательного стандарта</w:t>
      </w:r>
      <w:r w:rsidR="00402C90">
        <w:t xml:space="preserve"> начального общего образования», от 22 сентября 2011 № 2357 «</w:t>
      </w:r>
      <w:r w:rsidR="00402C90" w:rsidRPr="00402C90">
        <w:t xml:space="preserve">О внесении  изменений в федеральный государственный образовательный стандарт начального общего  образования, </w:t>
      </w:r>
      <w:proofErr w:type="gramStart"/>
      <w:r w:rsidR="00402C90" w:rsidRPr="00402C90">
        <w:t>утвержденный</w:t>
      </w:r>
      <w:proofErr w:type="gramEnd"/>
      <w:r w:rsidR="00402C90" w:rsidRPr="00402C90">
        <w:t xml:space="preserve"> приказом Министерства образования и науки  Российской Федерации от 6 октября  2009г. №373»</w:t>
      </w:r>
      <w:r w:rsidR="008215AB">
        <w:t xml:space="preserve"> </w:t>
      </w:r>
    </w:p>
    <w:p w:rsidR="00CB3221" w:rsidRDefault="00CB3221" w:rsidP="000B7893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CB3221" w:rsidRDefault="00CB3221" w:rsidP="000B7893">
      <w:pPr>
        <w:jc w:val="both"/>
      </w:pPr>
    </w:p>
    <w:p w:rsidR="00CB3221" w:rsidRDefault="00CB3221" w:rsidP="00FC2C90">
      <w:pPr>
        <w:pStyle w:val="a7"/>
        <w:ind w:left="0" w:firstLine="708"/>
        <w:jc w:val="both"/>
      </w:pPr>
      <w:r>
        <w:t>1.</w:t>
      </w:r>
      <w:r w:rsidR="00BA71F6">
        <w:t xml:space="preserve">  Провести  комплекс мероприятий, направленный на </w:t>
      </w:r>
      <w:r w:rsidR="00FC2C90">
        <w:t>совершенствование системы условий, необходимых для реализ</w:t>
      </w:r>
      <w:r w:rsidR="00BC7E31">
        <w:t>ации ФГОС НОО</w:t>
      </w:r>
      <w:r w:rsidR="009A7923">
        <w:t xml:space="preserve"> в общеобразовательных учреждениях г. Липецка</w:t>
      </w:r>
      <w:r w:rsidR="005235DA">
        <w:t xml:space="preserve"> (Приложение 1)</w:t>
      </w:r>
      <w:r w:rsidR="005F58B2">
        <w:t>.</w:t>
      </w:r>
    </w:p>
    <w:p w:rsidR="005F58B2" w:rsidRDefault="005F58B2" w:rsidP="00B62125">
      <w:pPr>
        <w:pStyle w:val="a7"/>
        <w:ind w:left="0" w:firstLine="708"/>
        <w:jc w:val="both"/>
      </w:pPr>
      <w:r>
        <w:t>2</w:t>
      </w:r>
      <w:r w:rsidR="00CB3221">
        <w:t>.О</w:t>
      </w:r>
      <w:r w:rsidR="00CB3221" w:rsidRPr="006C0657">
        <w:t>тделу развития образования (Севостьянова Г.А.)</w:t>
      </w:r>
      <w:r>
        <w:t>:</w:t>
      </w:r>
    </w:p>
    <w:p w:rsidR="005F58B2" w:rsidRDefault="005F58B2" w:rsidP="005F58B2">
      <w:pPr>
        <w:pStyle w:val="a7"/>
        <w:ind w:left="0" w:firstLine="708"/>
        <w:jc w:val="both"/>
      </w:pPr>
      <w:r>
        <w:t xml:space="preserve">2.1. </w:t>
      </w:r>
      <w:r w:rsidR="00CB3221">
        <w:t xml:space="preserve">организовать </w:t>
      </w:r>
      <w:r w:rsidR="003D3BEC">
        <w:t xml:space="preserve">в течение </w:t>
      </w:r>
      <w:r w:rsidR="00BC4483">
        <w:t xml:space="preserve">апреля – мая </w:t>
      </w:r>
      <w:r w:rsidR="003D3BEC">
        <w:t xml:space="preserve"> 2012 г. </w:t>
      </w:r>
      <w:r w:rsidR="00CB3221">
        <w:t xml:space="preserve">проведение консультаций </w:t>
      </w:r>
      <w:r>
        <w:t xml:space="preserve"> </w:t>
      </w:r>
      <w:r w:rsidR="00CB3221">
        <w:t xml:space="preserve">по вопросам </w:t>
      </w:r>
      <w:r>
        <w:t xml:space="preserve">корректировки основной образовательной программы начального общего образования </w:t>
      </w:r>
      <w:r w:rsidR="00C177DD">
        <w:t>ОУ</w:t>
      </w:r>
      <w:r w:rsidR="00E751AE" w:rsidRPr="00E751AE">
        <w:t xml:space="preserve"> </w:t>
      </w:r>
      <w:r w:rsidR="00E751AE">
        <w:t>для руководителей ОУ и их заместителей</w:t>
      </w:r>
      <w:r w:rsidR="00C177DD">
        <w:t>;</w:t>
      </w:r>
    </w:p>
    <w:p w:rsidR="00CB3221" w:rsidRDefault="00086839" w:rsidP="005F58B2">
      <w:pPr>
        <w:pStyle w:val="a7"/>
        <w:ind w:left="0" w:firstLine="708"/>
        <w:jc w:val="both"/>
      </w:pPr>
      <w:r>
        <w:t xml:space="preserve">2.2. </w:t>
      </w:r>
      <w:r w:rsidR="00CB3221">
        <w:t xml:space="preserve">обеспечить </w:t>
      </w:r>
      <w:r w:rsidR="00D358FC">
        <w:t xml:space="preserve">организацию </w:t>
      </w:r>
      <w:r w:rsidR="00E62C10">
        <w:t>участи</w:t>
      </w:r>
      <w:r w:rsidR="00D358FC">
        <w:t>я</w:t>
      </w:r>
      <w:r w:rsidR="00E62C10">
        <w:t xml:space="preserve"> общеобразовательных учреждений г</w:t>
      </w:r>
      <w:proofErr w:type="gramStart"/>
      <w:r w:rsidR="00E62C10">
        <w:t>.Л</w:t>
      </w:r>
      <w:proofErr w:type="gramEnd"/>
      <w:r w:rsidR="00E62C10">
        <w:t xml:space="preserve">ипецка в федеральном электронном мониторинге </w:t>
      </w:r>
      <w:r w:rsidR="00D358FC">
        <w:t xml:space="preserve"> «Наша новая школа», провести  </w:t>
      </w:r>
      <w:r w:rsidR="00651F42">
        <w:t>до 15 августа 2012</w:t>
      </w:r>
      <w:r w:rsidR="005E7AD7">
        <w:t xml:space="preserve"> </w:t>
      </w:r>
      <w:r w:rsidR="00651F42">
        <w:t>г</w:t>
      </w:r>
      <w:r w:rsidR="005E7AD7">
        <w:t>.</w:t>
      </w:r>
      <w:r w:rsidR="00651F42">
        <w:t xml:space="preserve"> </w:t>
      </w:r>
      <w:r w:rsidR="00D358FC">
        <w:t xml:space="preserve">анализ </w:t>
      </w:r>
      <w:r w:rsidR="008A60FA">
        <w:t xml:space="preserve"> результатов деятельности руководителей </w:t>
      </w:r>
      <w:r w:rsidR="008A60FA">
        <w:lastRenderedPageBreak/>
        <w:t xml:space="preserve">ОУ по обеспечению системы условий реализации ФГОС НОО </w:t>
      </w:r>
      <w:r w:rsidR="004F3B93">
        <w:t xml:space="preserve">и </w:t>
      </w:r>
      <w:r w:rsidR="00CB3221">
        <w:t xml:space="preserve">готовности ОУ к </w:t>
      </w:r>
      <w:r w:rsidR="00CE4FE8">
        <w:t xml:space="preserve">дальнейшей реализации </w:t>
      </w:r>
      <w:r w:rsidR="008A60FA">
        <w:t>образовательн</w:t>
      </w:r>
      <w:r w:rsidR="009D4D2A">
        <w:t>ого</w:t>
      </w:r>
      <w:r w:rsidR="008A60FA">
        <w:t xml:space="preserve"> стандарт</w:t>
      </w:r>
      <w:r w:rsidR="009D4D2A">
        <w:t>а</w:t>
      </w:r>
      <w:r w:rsidR="00CB3221">
        <w:t>;</w:t>
      </w:r>
    </w:p>
    <w:p w:rsidR="00CB3221" w:rsidRDefault="003D3BEC" w:rsidP="003D3BEC">
      <w:pPr>
        <w:pStyle w:val="a7"/>
        <w:ind w:left="0" w:firstLine="708"/>
        <w:jc w:val="both"/>
      </w:pPr>
      <w:r>
        <w:t xml:space="preserve">2.3. </w:t>
      </w:r>
      <w:r w:rsidR="00CB3221">
        <w:t>организовать</w:t>
      </w:r>
      <w:r w:rsidR="001A7A45">
        <w:t xml:space="preserve"> </w:t>
      </w:r>
      <w:r w:rsidR="00651F42">
        <w:t xml:space="preserve">дальнейшую </w:t>
      </w:r>
      <w:r w:rsidR="001A7A45">
        <w:t xml:space="preserve">деятельность </w:t>
      </w:r>
      <w:r w:rsidR="00513613">
        <w:t xml:space="preserve">Комплекса инновационных площадок по выявлению и распространению </w:t>
      </w:r>
      <w:r w:rsidR="00F50859">
        <w:t xml:space="preserve">успешного </w:t>
      </w:r>
      <w:r w:rsidR="00CB3221">
        <w:t xml:space="preserve">опыта </w:t>
      </w:r>
      <w:r w:rsidR="00C67AC5">
        <w:t>обще</w:t>
      </w:r>
      <w:r w:rsidR="00CB3221">
        <w:t>образовательных учреждений</w:t>
      </w:r>
      <w:r>
        <w:t xml:space="preserve"> </w:t>
      </w:r>
      <w:r w:rsidR="00513613">
        <w:t>г</w:t>
      </w:r>
      <w:proofErr w:type="gramStart"/>
      <w:r w:rsidR="00513613">
        <w:t>.Л</w:t>
      </w:r>
      <w:proofErr w:type="gramEnd"/>
      <w:r w:rsidR="00513613">
        <w:t>ипецка по</w:t>
      </w:r>
      <w:r>
        <w:t xml:space="preserve"> реализации ФГОС НОО</w:t>
      </w:r>
      <w:r w:rsidR="00513613">
        <w:t>;</w:t>
      </w:r>
      <w:r>
        <w:t xml:space="preserve"> </w:t>
      </w:r>
    </w:p>
    <w:p w:rsidR="00714287" w:rsidRDefault="00D55322" w:rsidP="003D3BEC">
      <w:pPr>
        <w:pStyle w:val="a7"/>
        <w:ind w:left="0" w:firstLine="708"/>
        <w:jc w:val="both"/>
      </w:pPr>
      <w:r>
        <w:t>2.4</w:t>
      </w:r>
      <w:r w:rsidR="00363D52">
        <w:t>.</w:t>
      </w:r>
      <w:r w:rsidR="0023010C">
        <w:t xml:space="preserve"> </w:t>
      </w:r>
      <w:r w:rsidR="00363D52">
        <w:t xml:space="preserve">провести </w:t>
      </w:r>
      <w:r w:rsidR="00A2188C">
        <w:t xml:space="preserve">в период до 15 мая </w:t>
      </w:r>
      <w:r w:rsidR="00E130E7">
        <w:t xml:space="preserve">2012г. </w:t>
      </w:r>
      <w:r w:rsidR="00A2188C">
        <w:t>анализ результатов деятельности опорных и базовых учреждений  в системе образования г</w:t>
      </w:r>
      <w:proofErr w:type="gramStart"/>
      <w:r w:rsidR="00A2188C">
        <w:t>.Л</w:t>
      </w:r>
      <w:proofErr w:type="gramEnd"/>
      <w:r w:rsidR="00A2188C">
        <w:t xml:space="preserve">ипецка  </w:t>
      </w:r>
      <w:r w:rsidR="00E130E7">
        <w:t>по реализации проектов, связанных с р</w:t>
      </w:r>
      <w:r>
        <w:t xml:space="preserve">аспространением лучших </w:t>
      </w:r>
      <w:r w:rsidR="00E130E7">
        <w:t>образовательных практик</w:t>
      </w:r>
      <w:r>
        <w:t xml:space="preserve"> внедрения </w:t>
      </w:r>
      <w:r w:rsidR="00E130E7">
        <w:t>ФГОС НОО</w:t>
      </w:r>
      <w:r w:rsidR="00714287">
        <w:t>;</w:t>
      </w:r>
    </w:p>
    <w:p w:rsidR="00A2188C" w:rsidRDefault="00714287" w:rsidP="003D3BEC">
      <w:pPr>
        <w:pStyle w:val="a7"/>
        <w:ind w:left="0" w:firstLine="708"/>
        <w:jc w:val="both"/>
      </w:pPr>
      <w:r>
        <w:t>2.</w:t>
      </w:r>
      <w:r w:rsidR="00D55322">
        <w:t>5</w:t>
      </w:r>
      <w:r w:rsidR="00684BE5">
        <w:t>. о</w:t>
      </w:r>
      <w:r w:rsidR="00AC0C27">
        <w:t xml:space="preserve">беспечить в течение 2012г. подготовку материалов для публикаций в </w:t>
      </w:r>
      <w:r w:rsidR="0095139B">
        <w:t xml:space="preserve">профессиональных изданиях и </w:t>
      </w:r>
      <w:r w:rsidR="00AC0C27">
        <w:t>СМИ по проблемам реализации ФГОС в системе образования г</w:t>
      </w:r>
      <w:proofErr w:type="gramStart"/>
      <w:r w:rsidR="00AC0C27">
        <w:t>.Л</w:t>
      </w:r>
      <w:proofErr w:type="gramEnd"/>
      <w:r w:rsidR="00AC0C27">
        <w:t>ипецка;</w:t>
      </w:r>
    </w:p>
    <w:p w:rsidR="000504DA" w:rsidRDefault="00AB0490" w:rsidP="003D3BEC">
      <w:pPr>
        <w:pStyle w:val="a7"/>
        <w:ind w:left="0" w:firstLine="708"/>
        <w:jc w:val="both"/>
      </w:pPr>
      <w:r>
        <w:t>2.</w:t>
      </w:r>
      <w:r w:rsidR="00D55322">
        <w:t>6</w:t>
      </w:r>
      <w:r>
        <w:t>.</w:t>
      </w:r>
      <w:r w:rsidR="00AC0C27" w:rsidRPr="00AC0C27">
        <w:t xml:space="preserve"> </w:t>
      </w:r>
      <w:r w:rsidR="00AC0C27">
        <w:t xml:space="preserve">провести до 1 августа 2012г., используя ресурсы органов государственно-общественного управления, опрос родителей </w:t>
      </w:r>
      <w:r w:rsidR="00496A9B">
        <w:t xml:space="preserve">по поводу их  </w:t>
      </w:r>
      <w:r w:rsidR="005F38BB">
        <w:t xml:space="preserve">информированности </w:t>
      </w:r>
      <w:r w:rsidR="00AC0C27">
        <w:t xml:space="preserve"> об особенностях новых стандартов, возможностях участия родительской общественности в реализации ФГОС, удовлетворенности качеством образовательных услуг, предоставляемых в соответствии с ФГОС НОО;</w:t>
      </w:r>
    </w:p>
    <w:p w:rsidR="00AB0490" w:rsidRDefault="000504DA" w:rsidP="003D3BEC">
      <w:pPr>
        <w:pStyle w:val="a7"/>
        <w:ind w:left="0" w:firstLine="708"/>
        <w:jc w:val="both"/>
      </w:pPr>
      <w:r>
        <w:t>2.</w:t>
      </w:r>
      <w:r w:rsidR="00D55322">
        <w:t>7</w:t>
      </w:r>
      <w:r>
        <w:t xml:space="preserve">. </w:t>
      </w:r>
      <w:r w:rsidR="00AC0C27">
        <w:t>провести в период с июня 2012</w:t>
      </w:r>
      <w:r w:rsidR="00484500">
        <w:t>г.</w:t>
      </w:r>
      <w:r w:rsidR="00AC0C27">
        <w:t xml:space="preserve"> по июнь 2013 г. мониторинг информационного освещения на сайтах ОУ хода реализации ФГОС.</w:t>
      </w:r>
    </w:p>
    <w:p w:rsidR="001D0EA7" w:rsidRDefault="001D0EA7" w:rsidP="003D3BEC">
      <w:pPr>
        <w:pStyle w:val="a7"/>
        <w:ind w:left="0" w:firstLine="708"/>
        <w:jc w:val="both"/>
      </w:pPr>
      <w:r>
        <w:t>3. Отделам развития образования (Севостьянова Г.А.), общего и дополнительного образования (Чех Г.В.) организовать до 1 августа 2012г. подготовку рекомендаций для общеобразовательных учреждений по использованию ресурсов учреждений дополнительного образования при организации внеу</w:t>
      </w:r>
      <w:r w:rsidR="00C72550">
        <w:t>рочной деятельности обучающихся.</w:t>
      </w:r>
    </w:p>
    <w:p w:rsidR="00CB3221" w:rsidRDefault="00684BE5" w:rsidP="00B62125">
      <w:pPr>
        <w:pStyle w:val="a7"/>
        <w:ind w:left="0" w:firstLine="708"/>
        <w:jc w:val="both"/>
      </w:pPr>
      <w:r>
        <w:t>4</w:t>
      </w:r>
      <w:r w:rsidR="007F2D33">
        <w:t xml:space="preserve">. </w:t>
      </w:r>
      <w:r w:rsidR="00CB3221" w:rsidRPr="00F12D19">
        <w:t>Отдел</w:t>
      </w:r>
      <w:r w:rsidR="000504DA">
        <w:t xml:space="preserve">ам развития образования (Севостьянова Г.А.), </w:t>
      </w:r>
      <w:r w:rsidR="00CB3221" w:rsidRPr="00F12D19">
        <w:t>экспертизы и мониторинга качества образования  (</w:t>
      </w:r>
      <w:proofErr w:type="spellStart"/>
      <w:r w:rsidR="00CB3221" w:rsidRPr="00F12D19">
        <w:t>Маренкова</w:t>
      </w:r>
      <w:proofErr w:type="spellEnd"/>
      <w:r w:rsidR="00CB3221" w:rsidRPr="00F12D19">
        <w:t xml:space="preserve"> О.А.)</w:t>
      </w:r>
      <w:r w:rsidR="00CB3221">
        <w:t>:</w:t>
      </w:r>
    </w:p>
    <w:p w:rsidR="000504DA" w:rsidRDefault="00133DB4" w:rsidP="000504DA">
      <w:pPr>
        <w:pStyle w:val="a7"/>
        <w:ind w:left="0" w:firstLine="708"/>
        <w:jc w:val="both"/>
      </w:pPr>
      <w:r>
        <w:t>4</w:t>
      </w:r>
      <w:r w:rsidR="00513613">
        <w:t xml:space="preserve">.1. </w:t>
      </w:r>
      <w:r w:rsidR="000504DA">
        <w:t>с</w:t>
      </w:r>
      <w:r w:rsidR="00FC7BD3">
        <w:t xml:space="preserve">координировать до 1 августа 2012г. </w:t>
      </w:r>
      <w:r w:rsidR="000504DA">
        <w:t>план</w:t>
      </w:r>
      <w:r w:rsidR="00FC7BD3">
        <w:t xml:space="preserve"> </w:t>
      </w:r>
      <w:r w:rsidR="000504DA">
        <w:t>деятельност</w:t>
      </w:r>
      <w:r w:rsidR="00FC7BD3">
        <w:t>и</w:t>
      </w:r>
      <w:r w:rsidR="000504DA">
        <w:t xml:space="preserve"> Комплекса инновационных площадок в системе образования </w:t>
      </w:r>
      <w:proofErr w:type="spellStart"/>
      <w:r w:rsidR="000504DA">
        <w:t>г</w:t>
      </w:r>
      <w:proofErr w:type="gramStart"/>
      <w:r w:rsidR="000504DA">
        <w:t>.Л</w:t>
      </w:r>
      <w:proofErr w:type="gramEnd"/>
      <w:r w:rsidR="000504DA">
        <w:t>ипецка</w:t>
      </w:r>
      <w:proofErr w:type="spellEnd"/>
      <w:r w:rsidR="000504DA">
        <w:t xml:space="preserve">  на 2012-2013 </w:t>
      </w:r>
      <w:proofErr w:type="spellStart"/>
      <w:r w:rsidR="000504DA">
        <w:t>уч.г</w:t>
      </w:r>
      <w:proofErr w:type="spellEnd"/>
      <w:r w:rsidR="000504DA">
        <w:t>.</w:t>
      </w:r>
      <w:r w:rsidR="00B50E31">
        <w:t xml:space="preserve"> по </w:t>
      </w:r>
      <w:r w:rsidR="000504DA">
        <w:t>подготовк</w:t>
      </w:r>
      <w:r w:rsidR="00B50E31">
        <w:t>е</w:t>
      </w:r>
      <w:r w:rsidR="000504DA">
        <w:t xml:space="preserve"> </w:t>
      </w:r>
      <w:r w:rsidR="00A611B6">
        <w:t xml:space="preserve"> ОУ </w:t>
      </w:r>
      <w:r w:rsidR="000504DA">
        <w:t>к введению ФГОС ООО;</w:t>
      </w:r>
    </w:p>
    <w:p w:rsidR="00BC6797" w:rsidRDefault="00133DB4" w:rsidP="00513613">
      <w:pPr>
        <w:pStyle w:val="a7"/>
        <w:ind w:left="0" w:firstLine="708"/>
        <w:jc w:val="both"/>
      </w:pPr>
      <w:r>
        <w:t>4</w:t>
      </w:r>
      <w:r w:rsidR="000504DA">
        <w:t xml:space="preserve">.2. </w:t>
      </w:r>
      <w:r w:rsidR="00CB3221" w:rsidRPr="00F12D19">
        <w:t xml:space="preserve">организовать </w:t>
      </w:r>
      <w:r w:rsidR="00FC7BD3">
        <w:t xml:space="preserve">в 2012 – 2013 </w:t>
      </w:r>
      <w:proofErr w:type="spellStart"/>
      <w:r w:rsidR="00FC7BD3">
        <w:t>уч.г</w:t>
      </w:r>
      <w:proofErr w:type="spellEnd"/>
      <w:r w:rsidR="00FC7BD3">
        <w:t xml:space="preserve">. </w:t>
      </w:r>
      <w:r w:rsidR="00DF6DFF">
        <w:t xml:space="preserve">дальнейшую </w:t>
      </w:r>
      <w:r w:rsidR="00FC7BD3">
        <w:t>работу</w:t>
      </w:r>
      <w:r w:rsidR="00CB3221" w:rsidRPr="00F12D19">
        <w:t xml:space="preserve"> городских</w:t>
      </w:r>
      <w:r w:rsidR="00CB3221">
        <w:t xml:space="preserve"> методических объединений</w:t>
      </w:r>
      <w:r w:rsidR="00BC6797">
        <w:t>, направленну</w:t>
      </w:r>
      <w:r w:rsidR="008207F9">
        <w:t xml:space="preserve">ю на координацию деятельности </w:t>
      </w:r>
      <w:r w:rsidR="00BC6797">
        <w:t xml:space="preserve">школьных </w:t>
      </w:r>
      <w:r w:rsidR="00252254">
        <w:t xml:space="preserve">МО </w:t>
      </w:r>
      <w:r w:rsidR="00BC6797">
        <w:t>учителей начальных классов</w:t>
      </w:r>
      <w:r w:rsidR="00A2188C">
        <w:t xml:space="preserve"> по освоению системно – деятельностного метода обучения</w:t>
      </w:r>
      <w:r w:rsidR="00FC7BD3">
        <w:t>,</w:t>
      </w:r>
      <w:r w:rsidR="00BC6797">
        <w:t xml:space="preserve"> </w:t>
      </w:r>
      <w:r w:rsidR="00A2188C">
        <w:t>созданию методическо</w:t>
      </w:r>
      <w:r w:rsidR="000504DA">
        <w:t xml:space="preserve">го обеспечения реализации ФГОС </w:t>
      </w:r>
      <w:r w:rsidR="00FC7BD3">
        <w:t>НОО и подготовк</w:t>
      </w:r>
      <w:r w:rsidR="00252254">
        <w:t>е</w:t>
      </w:r>
      <w:r w:rsidR="00FC7BD3">
        <w:t xml:space="preserve"> к введению ФГОС ООО</w:t>
      </w:r>
      <w:r w:rsidR="00A2188C">
        <w:t>;</w:t>
      </w:r>
    </w:p>
    <w:p w:rsidR="00E66BFE" w:rsidRDefault="00133DB4" w:rsidP="00B62125">
      <w:pPr>
        <w:pStyle w:val="a7"/>
        <w:ind w:left="0" w:firstLine="708"/>
        <w:jc w:val="both"/>
      </w:pPr>
      <w:r>
        <w:t>5</w:t>
      </w:r>
      <w:r w:rsidR="005B389E" w:rsidRPr="00194FD3">
        <w:t xml:space="preserve">. </w:t>
      </w:r>
      <w:r w:rsidR="00E66BFE" w:rsidRPr="00194FD3">
        <w:t xml:space="preserve">Отделам </w:t>
      </w:r>
      <w:r w:rsidR="00336776" w:rsidRPr="00194FD3">
        <w:t xml:space="preserve"> экономики и финансов (</w:t>
      </w:r>
      <w:proofErr w:type="spellStart"/>
      <w:r w:rsidR="00336776">
        <w:t>Сапегина</w:t>
      </w:r>
      <w:proofErr w:type="spellEnd"/>
      <w:r w:rsidR="00336776">
        <w:t xml:space="preserve"> О.А.)</w:t>
      </w:r>
      <w:r w:rsidR="00E66BFE">
        <w:t>, эксплуатации зданий и сооружений</w:t>
      </w:r>
      <w:r w:rsidR="00140830">
        <w:t xml:space="preserve"> (Татьянин И.И.)</w:t>
      </w:r>
      <w:r w:rsidR="00E66BFE">
        <w:t xml:space="preserve"> обеспечить выполнение Комплекса мер по модернизации системы общего образования г</w:t>
      </w:r>
      <w:proofErr w:type="gramStart"/>
      <w:r w:rsidR="00E66BFE">
        <w:t>.Л</w:t>
      </w:r>
      <w:proofErr w:type="gramEnd"/>
      <w:r w:rsidR="00E66BFE">
        <w:t xml:space="preserve">ипецка на 2012 год в части </w:t>
      </w:r>
      <w:r w:rsidR="001A6EA1">
        <w:t>совершенствования материально-технической базы и</w:t>
      </w:r>
      <w:r w:rsidR="00D460FC">
        <w:t xml:space="preserve"> оснащения ОУ </w:t>
      </w:r>
      <w:r w:rsidR="001A6EA1">
        <w:t xml:space="preserve"> учебн</w:t>
      </w:r>
      <w:r w:rsidR="00D460FC">
        <w:t>ым</w:t>
      </w:r>
      <w:r w:rsidR="001A6EA1">
        <w:t xml:space="preserve"> оборудовани</w:t>
      </w:r>
      <w:r w:rsidR="00D460FC">
        <w:t>ем</w:t>
      </w:r>
      <w:r w:rsidR="001A6EA1">
        <w:t>.</w:t>
      </w:r>
    </w:p>
    <w:p w:rsidR="003F3AC4" w:rsidRDefault="00133DB4" w:rsidP="00B62125">
      <w:pPr>
        <w:pStyle w:val="a7"/>
        <w:ind w:left="0" w:firstLine="708"/>
        <w:jc w:val="both"/>
      </w:pPr>
      <w:r>
        <w:t>6</w:t>
      </w:r>
      <w:r w:rsidR="00CB3221">
        <w:t>.</w:t>
      </w:r>
      <w:r w:rsidR="005117B4">
        <w:t xml:space="preserve"> </w:t>
      </w:r>
      <w:r w:rsidR="00CB3221">
        <w:t>Руководителям общеобразовательных учреждений</w:t>
      </w:r>
      <w:r w:rsidR="00252091">
        <w:t>:</w:t>
      </w:r>
    </w:p>
    <w:p w:rsidR="00BA7493" w:rsidRDefault="00133DB4" w:rsidP="00B62125">
      <w:pPr>
        <w:pStyle w:val="a7"/>
        <w:ind w:left="0" w:firstLine="708"/>
        <w:jc w:val="both"/>
      </w:pPr>
      <w:r>
        <w:t>6</w:t>
      </w:r>
      <w:r w:rsidR="003F3AC4">
        <w:t xml:space="preserve">.1. </w:t>
      </w:r>
      <w:r w:rsidR="009C3DB3">
        <w:t>в</w:t>
      </w:r>
      <w:r w:rsidR="00BA7493">
        <w:t xml:space="preserve"> направлении </w:t>
      </w:r>
      <w:r w:rsidR="001C5758">
        <w:t xml:space="preserve">совершенствования </w:t>
      </w:r>
      <w:r w:rsidR="00BA7493" w:rsidRPr="0011221B">
        <w:t xml:space="preserve">нормативного обеспечения </w:t>
      </w:r>
      <w:r w:rsidR="00782667">
        <w:t xml:space="preserve">реализации </w:t>
      </w:r>
      <w:r w:rsidR="00BA7493" w:rsidRPr="0011221B">
        <w:t xml:space="preserve"> ФГОС</w:t>
      </w:r>
      <w:r w:rsidR="00DF0886">
        <w:t xml:space="preserve"> НОО</w:t>
      </w:r>
      <w:r w:rsidR="00BA7493">
        <w:t>:</w:t>
      </w:r>
    </w:p>
    <w:p w:rsidR="00656058" w:rsidRDefault="00133DB4" w:rsidP="00782667">
      <w:pPr>
        <w:pStyle w:val="a7"/>
        <w:ind w:left="0" w:firstLine="708"/>
        <w:jc w:val="both"/>
      </w:pPr>
      <w:proofErr w:type="gramStart"/>
      <w:r>
        <w:t>6</w:t>
      </w:r>
      <w:r w:rsidR="00782667">
        <w:t xml:space="preserve">.1.1. </w:t>
      </w:r>
      <w:r w:rsidR="00B903DA">
        <w:t xml:space="preserve">привести </w:t>
      </w:r>
      <w:r w:rsidR="001D6B85">
        <w:t xml:space="preserve">до 15.06.2012г. </w:t>
      </w:r>
      <w:r w:rsidR="00B903DA">
        <w:t xml:space="preserve">в соответствие с ФГОС НОО  нормативное обеспечение реализации образовательных стандартов, в том числе организовать </w:t>
      </w:r>
      <w:r w:rsidR="00CB3221" w:rsidRPr="000E26A3">
        <w:t xml:space="preserve"> </w:t>
      </w:r>
      <w:r w:rsidR="004C7856">
        <w:t xml:space="preserve">корректировку основных образовательных программ начального общего образования </w:t>
      </w:r>
      <w:r>
        <w:t>ОУ</w:t>
      </w:r>
      <w:r w:rsidR="004C7856">
        <w:t xml:space="preserve"> </w:t>
      </w:r>
      <w:r w:rsidR="00656058">
        <w:t>в соответствии с приказ</w:t>
      </w:r>
      <w:r>
        <w:t>ом</w:t>
      </w:r>
      <w:r w:rsidR="00656058">
        <w:t xml:space="preserve"> Мин</w:t>
      </w:r>
      <w:r>
        <w:t xml:space="preserve">обрнауки России </w:t>
      </w:r>
      <w:r w:rsidR="00656058">
        <w:t>от 22 сентября 2011 № 2357 «</w:t>
      </w:r>
      <w:r w:rsidR="00656058" w:rsidRPr="00402C90">
        <w:t>О внесении изменений в федеральный государственный образовательный стандарт начального общего  образования, утвержденный приказом Министерства образования и науки  Российской Федерации от 6 октября</w:t>
      </w:r>
      <w:proofErr w:type="gramEnd"/>
      <w:r w:rsidR="00656058" w:rsidRPr="00402C90">
        <w:t xml:space="preserve">  2009г. №373»</w:t>
      </w:r>
      <w:r w:rsidR="00E565A6">
        <w:t>;</w:t>
      </w:r>
    </w:p>
    <w:p w:rsidR="000A1251" w:rsidRDefault="00133DB4" w:rsidP="00782667">
      <w:pPr>
        <w:pStyle w:val="a7"/>
        <w:ind w:left="0" w:firstLine="708"/>
        <w:jc w:val="both"/>
      </w:pPr>
      <w:r>
        <w:t>6</w:t>
      </w:r>
      <w:r w:rsidR="0078065A">
        <w:t>.1.2.</w:t>
      </w:r>
      <w:r w:rsidR="000A1251">
        <w:t xml:space="preserve"> предусмотреть при формировании нормативных условий реализации ФГОС </w:t>
      </w:r>
      <w:r w:rsidR="00764D81">
        <w:t>НОО</w:t>
      </w:r>
      <w:r w:rsidR="000A1251">
        <w:t xml:space="preserve"> наличие документов, обеспечивающих усиление статуса воспитания в образовательной деятельно</w:t>
      </w:r>
      <w:r w:rsidR="0032749B">
        <w:t>сти, организованной учреждением;</w:t>
      </w:r>
    </w:p>
    <w:p w:rsidR="0078065A" w:rsidRDefault="000A1251" w:rsidP="00782667">
      <w:pPr>
        <w:pStyle w:val="a7"/>
        <w:ind w:left="0" w:firstLine="708"/>
        <w:jc w:val="both"/>
      </w:pPr>
      <w:r>
        <w:t>6.1.3.</w:t>
      </w:r>
      <w:r w:rsidR="0078065A">
        <w:t xml:space="preserve"> предусмотреть </w:t>
      </w:r>
      <w:r w:rsidR="00487067">
        <w:t>до 1.09</w:t>
      </w:r>
      <w:r w:rsidR="00FF4E22">
        <w:t>.</w:t>
      </w:r>
      <w:r w:rsidR="00487067">
        <w:t xml:space="preserve">2012г. </w:t>
      </w:r>
      <w:r w:rsidR="0078065A">
        <w:t xml:space="preserve">заключение договоров </w:t>
      </w:r>
      <w:r w:rsidR="00924C6C">
        <w:t xml:space="preserve">о сотрудничестве </w:t>
      </w:r>
      <w:r w:rsidR="0078065A">
        <w:t xml:space="preserve">с социальными партнерами общеобразовательного учреждения при реализации основной образовательной программы начального общего образования </w:t>
      </w:r>
      <w:r w:rsidR="00924C6C">
        <w:t>ОУ</w:t>
      </w:r>
      <w:r w:rsidR="0078065A">
        <w:t xml:space="preserve">.  </w:t>
      </w:r>
    </w:p>
    <w:p w:rsidR="00C95D4F" w:rsidRDefault="00E565A6" w:rsidP="00B62125">
      <w:pPr>
        <w:pStyle w:val="a7"/>
        <w:ind w:left="0" w:firstLine="708"/>
        <w:jc w:val="both"/>
      </w:pPr>
      <w:r>
        <w:t>6</w:t>
      </w:r>
      <w:r w:rsidR="00656058">
        <w:t xml:space="preserve">.2. </w:t>
      </w:r>
      <w:r w:rsidR="00924C6C">
        <w:rPr>
          <w:color w:val="000000"/>
        </w:rPr>
        <w:t xml:space="preserve">в </w:t>
      </w:r>
      <w:r w:rsidR="00C95D4F">
        <w:rPr>
          <w:color w:val="000000"/>
        </w:rPr>
        <w:t xml:space="preserve">направлении </w:t>
      </w:r>
      <w:r w:rsidR="00C95D4F" w:rsidRPr="00DD77C1">
        <w:rPr>
          <w:color w:val="000000"/>
        </w:rPr>
        <w:t xml:space="preserve">организационного обеспечения </w:t>
      </w:r>
      <w:r w:rsidR="00C95D4F">
        <w:rPr>
          <w:color w:val="000000"/>
        </w:rPr>
        <w:t xml:space="preserve">реализации </w:t>
      </w:r>
      <w:r w:rsidR="00C95D4F" w:rsidRPr="00DD77C1">
        <w:rPr>
          <w:color w:val="000000"/>
        </w:rPr>
        <w:t xml:space="preserve"> ФГОС</w:t>
      </w:r>
      <w:r w:rsidR="00C95D4F">
        <w:rPr>
          <w:color w:val="000000"/>
        </w:rPr>
        <w:t xml:space="preserve"> НОО: </w:t>
      </w:r>
    </w:p>
    <w:p w:rsidR="00656058" w:rsidRDefault="00E565A6" w:rsidP="00B62125">
      <w:pPr>
        <w:pStyle w:val="a7"/>
        <w:ind w:left="0" w:firstLine="708"/>
        <w:jc w:val="both"/>
      </w:pPr>
      <w:r>
        <w:t>6</w:t>
      </w:r>
      <w:r w:rsidR="00C95D4F">
        <w:t xml:space="preserve">.2.1. </w:t>
      </w:r>
      <w:r w:rsidR="005A53AA">
        <w:t xml:space="preserve">провести до 1 </w:t>
      </w:r>
      <w:r w:rsidR="00951B56">
        <w:t>июня</w:t>
      </w:r>
      <w:r w:rsidR="005A53AA">
        <w:t xml:space="preserve"> </w:t>
      </w:r>
      <w:r w:rsidR="009C6986">
        <w:t xml:space="preserve">2012г. </w:t>
      </w:r>
      <w:r w:rsidR="005A53AA">
        <w:t xml:space="preserve">анализ готовности </w:t>
      </w:r>
      <w:r w:rsidR="00782667">
        <w:t xml:space="preserve">ОУ к дальнейшей реализации ФГОС </w:t>
      </w:r>
      <w:r w:rsidR="00CE4FE8">
        <w:t xml:space="preserve">ННО (в соответствии с картой </w:t>
      </w:r>
      <w:r w:rsidR="005A53AA">
        <w:t>само</w:t>
      </w:r>
      <w:r w:rsidR="00CE4FE8">
        <w:t>анализа,</w:t>
      </w:r>
      <w:r w:rsidR="005A53AA">
        <w:t xml:space="preserve"> разработанной </w:t>
      </w:r>
      <w:r w:rsidR="00CE4FE8">
        <w:t xml:space="preserve"> </w:t>
      </w:r>
      <w:r w:rsidR="005A53AA">
        <w:t>департаментом образования)</w:t>
      </w:r>
      <w:r w:rsidR="009C6986">
        <w:t>;</w:t>
      </w:r>
    </w:p>
    <w:p w:rsidR="0013379A" w:rsidRDefault="00E565A6" w:rsidP="00B62125">
      <w:pPr>
        <w:pStyle w:val="a7"/>
        <w:ind w:left="0" w:firstLine="708"/>
        <w:jc w:val="both"/>
      </w:pPr>
      <w:r>
        <w:t>6</w:t>
      </w:r>
      <w:r w:rsidR="009C6986">
        <w:t>.2.</w:t>
      </w:r>
      <w:r w:rsidR="00F92082">
        <w:t>2</w:t>
      </w:r>
      <w:r w:rsidR="009C6986">
        <w:t xml:space="preserve">. </w:t>
      </w:r>
      <w:proofErr w:type="gramStart"/>
      <w:r w:rsidR="0013379A">
        <w:t>предоставить отчет</w:t>
      </w:r>
      <w:proofErr w:type="gramEnd"/>
      <w:r w:rsidR="0013379A">
        <w:t xml:space="preserve"> в департамент образования о готовности ОУ к дальнейшей реализации ФГОС</w:t>
      </w:r>
      <w:r w:rsidR="00DF0886">
        <w:t xml:space="preserve"> НОО </w:t>
      </w:r>
      <w:r w:rsidR="0013379A">
        <w:t xml:space="preserve"> в 2012 – 2013 </w:t>
      </w:r>
      <w:proofErr w:type="spellStart"/>
      <w:r w:rsidR="0013379A">
        <w:t>уч.г</w:t>
      </w:r>
      <w:proofErr w:type="spellEnd"/>
      <w:r w:rsidR="0013379A">
        <w:t xml:space="preserve">. до  </w:t>
      </w:r>
      <w:r w:rsidR="0013379A" w:rsidRPr="00425A19">
        <w:t xml:space="preserve">15 </w:t>
      </w:r>
      <w:r w:rsidR="00924C6C">
        <w:t xml:space="preserve">июня </w:t>
      </w:r>
      <w:r w:rsidR="0013379A">
        <w:t xml:space="preserve"> 2012г.</w:t>
      </w:r>
      <w:r w:rsidR="00425A19">
        <w:t>;</w:t>
      </w:r>
    </w:p>
    <w:p w:rsidR="009C6986" w:rsidRDefault="00E565A6" w:rsidP="00B62125">
      <w:pPr>
        <w:pStyle w:val="a7"/>
        <w:ind w:left="0" w:firstLine="708"/>
        <w:jc w:val="both"/>
      </w:pPr>
      <w:r>
        <w:t>6</w:t>
      </w:r>
      <w:r w:rsidR="0013379A">
        <w:t xml:space="preserve">.2.3. </w:t>
      </w:r>
      <w:r w:rsidR="00B25CF2">
        <w:t xml:space="preserve">предусмотреть привлечение родительской общественности к процессу корректировки  и обсуждения  основной образовательной программы начального общего образования </w:t>
      </w:r>
      <w:r w:rsidR="00DF0886">
        <w:t>ОУ.</w:t>
      </w:r>
    </w:p>
    <w:p w:rsidR="003246B8" w:rsidRDefault="00E565A6" w:rsidP="003246B8">
      <w:pPr>
        <w:pStyle w:val="a7"/>
        <w:ind w:left="0" w:firstLine="708"/>
        <w:jc w:val="both"/>
      </w:pPr>
      <w:r>
        <w:t>6</w:t>
      </w:r>
      <w:r w:rsidR="009C6986">
        <w:t>.3.</w:t>
      </w:r>
      <w:r w:rsidR="00DF0886">
        <w:t xml:space="preserve"> в</w:t>
      </w:r>
      <w:r w:rsidR="003246B8">
        <w:t xml:space="preserve"> направлении </w:t>
      </w:r>
      <w:r w:rsidR="003246B8" w:rsidRPr="00D818A1">
        <w:t xml:space="preserve"> кадрового обеспечения введения ФГОС</w:t>
      </w:r>
      <w:r w:rsidR="00A019F7">
        <w:t>:</w:t>
      </w:r>
    </w:p>
    <w:p w:rsidR="00CB3221" w:rsidRDefault="00924C6C" w:rsidP="003246B8">
      <w:pPr>
        <w:pStyle w:val="a7"/>
        <w:ind w:left="0" w:firstLine="708"/>
        <w:jc w:val="both"/>
        <w:rPr>
          <w:color w:val="000000"/>
        </w:rPr>
      </w:pPr>
      <w:r>
        <w:t>6</w:t>
      </w:r>
      <w:r w:rsidR="003246B8">
        <w:t xml:space="preserve">.3.1. </w:t>
      </w:r>
      <w:r w:rsidR="007B7DF0">
        <w:t xml:space="preserve">спланировать до 1 августа 2012 г. и </w:t>
      </w:r>
      <w:r w:rsidR="00CB3221">
        <w:t xml:space="preserve">организовать </w:t>
      </w:r>
      <w:r w:rsidR="007B7DF0">
        <w:t xml:space="preserve">в течение </w:t>
      </w:r>
      <w:r w:rsidR="003708C1">
        <w:t xml:space="preserve">2012 – 2013 </w:t>
      </w:r>
      <w:r w:rsidR="007B7DF0">
        <w:t>уч</w:t>
      </w:r>
      <w:r w:rsidR="003708C1">
        <w:t>.</w:t>
      </w:r>
      <w:r w:rsidR="007B7DF0">
        <w:t xml:space="preserve"> г</w:t>
      </w:r>
      <w:r w:rsidR="003708C1">
        <w:t>.</w:t>
      </w:r>
      <w:r w:rsidR="007B7DF0">
        <w:t xml:space="preserve"> </w:t>
      </w:r>
      <w:r w:rsidR="003246B8">
        <w:t xml:space="preserve">деятельность </w:t>
      </w:r>
      <w:r w:rsidR="00CB3221" w:rsidRPr="00C343C9">
        <w:t>методическ</w:t>
      </w:r>
      <w:r w:rsidR="003246B8">
        <w:t>ой службы,</w:t>
      </w:r>
      <w:r w:rsidR="00CB3221" w:rsidRPr="00C343C9">
        <w:t xml:space="preserve"> </w:t>
      </w:r>
      <w:r w:rsidR="007B7DF0">
        <w:t xml:space="preserve">в том числе в части </w:t>
      </w:r>
      <w:r w:rsidR="00CB3221" w:rsidRPr="00C343C9">
        <w:t>обеспеч</w:t>
      </w:r>
      <w:r w:rsidR="007B7DF0">
        <w:t>ения сопровождения</w:t>
      </w:r>
      <w:r w:rsidR="00CB3221" w:rsidRPr="00C343C9">
        <w:t xml:space="preserve"> </w:t>
      </w:r>
      <w:r w:rsidR="003246B8">
        <w:t xml:space="preserve">реализации </w:t>
      </w:r>
      <w:r w:rsidR="00CB3221" w:rsidRPr="00C343C9">
        <w:t xml:space="preserve"> ФГОС </w:t>
      </w:r>
      <w:r w:rsidR="003246B8">
        <w:rPr>
          <w:color w:val="000000"/>
        </w:rPr>
        <w:t>НОО и подготовк</w:t>
      </w:r>
      <w:r w:rsidR="007B7DF0">
        <w:rPr>
          <w:color w:val="000000"/>
        </w:rPr>
        <w:t>и</w:t>
      </w:r>
      <w:r w:rsidR="003246B8">
        <w:rPr>
          <w:color w:val="000000"/>
        </w:rPr>
        <w:t xml:space="preserve"> к введению ФГОС ООО</w:t>
      </w:r>
      <w:r w:rsidR="00CB3221">
        <w:rPr>
          <w:color w:val="000000"/>
        </w:rPr>
        <w:t>;</w:t>
      </w:r>
    </w:p>
    <w:p w:rsidR="003246B8" w:rsidRPr="00C343C9" w:rsidRDefault="00DF0886" w:rsidP="00B35921">
      <w:pPr>
        <w:pStyle w:val="a7"/>
        <w:tabs>
          <w:tab w:val="left" w:pos="1701"/>
          <w:tab w:val="left" w:pos="1985"/>
        </w:tabs>
        <w:ind w:left="0" w:firstLine="708"/>
        <w:jc w:val="both"/>
      </w:pPr>
      <w:r>
        <w:t>6</w:t>
      </w:r>
      <w:r w:rsidR="00A06C91">
        <w:t>.3.2. скорректировать</w:t>
      </w:r>
      <w:r w:rsidR="007B7DF0">
        <w:t xml:space="preserve"> до 1 </w:t>
      </w:r>
      <w:r w:rsidR="002C4108">
        <w:t xml:space="preserve">мая </w:t>
      </w:r>
      <w:r w:rsidR="00D766E9">
        <w:t>2012г.</w:t>
      </w:r>
      <w:r w:rsidR="007B7DF0">
        <w:t xml:space="preserve"> </w:t>
      </w:r>
      <w:r w:rsidR="003246B8">
        <w:t>план</w:t>
      </w:r>
      <w:r w:rsidR="00A20EBA">
        <w:t>-</w:t>
      </w:r>
      <w:r w:rsidR="003246B8">
        <w:t xml:space="preserve">график </w:t>
      </w:r>
      <w:r w:rsidR="003B78C2" w:rsidRPr="0001651A">
        <w:t xml:space="preserve">повышения квалификации </w:t>
      </w:r>
      <w:r w:rsidR="003246B8">
        <w:t>учител</w:t>
      </w:r>
      <w:r w:rsidR="003B78C2">
        <w:t>ей и административного персонала для работы в соответствии с ФГОС НОО</w:t>
      </w:r>
      <w:r w:rsidR="008456A8">
        <w:t>.</w:t>
      </w:r>
    </w:p>
    <w:p w:rsidR="00CB3221" w:rsidRPr="009A46CD" w:rsidRDefault="00CB3221" w:rsidP="00942DCB">
      <w:pPr>
        <w:widowControl w:val="0"/>
        <w:tabs>
          <w:tab w:val="left" w:pos="432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DF0886">
        <w:t>6</w:t>
      </w:r>
      <w:r w:rsidR="00942DCB">
        <w:t xml:space="preserve">.4. </w:t>
      </w:r>
      <w:r w:rsidR="004E2B9E">
        <w:t>в</w:t>
      </w:r>
      <w:r>
        <w:t xml:space="preserve"> направлении </w:t>
      </w:r>
      <w:r w:rsidRPr="009A46CD">
        <w:t xml:space="preserve">информационного обеспечения </w:t>
      </w:r>
      <w:r w:rsidR="001869F6">
        <w:t xml:space="preserve">реализации </w:t>
      </w:r>
      <w:r w:rsidRPr="009A46CD">
        <w:t xml:space="preserve"> ФГОС</w:t>
      </w:r>
      <w:r w:rsidR="004E2B9E">
        <w:t xml:space="preserve"> НОО</w:t>
      </w:r>
      <w:r>
        <w:t>:</w:t>
      </w:r>
    </w:p>
    <w:p w:rsidR="00CB3221" w:rsidRDefault="00DF0886" w:rsidP="00942DCB">
      <w:pPr>
        <w:pStyle w:val="a7"/>
        <w:ind w:left="0" w:firstLine="708"/>
        <w:jc w:val="both"/>
      </w:pPr>
      <w:r>
        <w:t>6</w:t>
      </w:r>
      <w:r w:rsidR="00942DCB">
        <w:t>.4.</w:t>
      </w:r>
      <w:r w:rsidR="00992C88">
        <w:t>1</w:t>
      </w:r>
      <w:r w:rsidR="00942DCB">
        <w:t xml:space="preserve">. </w:t>
      </w:r>
      <w:r w:rsidR="00CB3221">
        <w:t>о</w:t>
      </w:r>
      <w:r w:rsidR="00CB3221" w:rsidRPr="00F22322">
        <w:t>рганиз</w:t>
      </w:r>
      <w:r w:rsidR="00CB3221">
        <w:t xml:space="preserve">овать </w:t>
      </w:r>
      <w:r w:rsidR="003708C1">
        <w:t xml:space="preserve">постоянную </w:t>
      </w:r>
      <w:r w:rsidR="00CB3221">
        <w:t xml:space="preserve">работу с родителями по </w:t>
      </w:r>
      <w:r w:rsidR="00F95F71">
        <w:t xml:space="preserve">их </w:t>
      </w:r>
      <w:r w:rsidR="0085303F">
        <w:t xml:space="preserve">информированию </w:t>
      </w:r>
      <w:r w:rsidR="00992C88">
        <w:t xml:space="preserve">о </w:t>
      </w:r>
      <w:r w:rsidR="0085303F">
        <w:t>содержании и проблемах реализации ФГОС НОО;</w:t>
      </w:r>
    </w:p>
    <w:p w:rsidR="00992C88" w:rsidRDefault="00DF0886" w:rsidP="00992C88">
      <w:pPr>
        <w:pStyle w:val="a7"/>
        <w:ind w:left="0" w:firstLine="708"/>
        <w:jc w:val="both"/>
      </w:pPr>
      <w:r>
        <w:t>6</w:t>
      </w:r>
      <w:r w:rsidR="00992C88">
        <w:t>.4.2.</w:t>
      </w:r>
      <w:r w:rsidR="00A3350C">
        <w:t xml:space="preserve"> предусмотреть </w:t>
      </w:r>
      <w:r w:rsidR="00C57C99">
        <w:t xml:space="preserve">регулярное (не реже 1 раза в месяц) </w:t>
      </w:r>
      <w:r w:rsidR="00F31987">
        <w:t xml:space="preserve"> обновление на </w:t>
      </w:r>
      <w:r w:rsidR="00A3350C">
        <w:t>сайтах ОУ раздела «ФГОС»</w:t>
      </w:r>
      <w:r w:rsidR="00F31987">
        <w:t xml:space="preserve">, в том числе за счет </w:t>
      </w:r>
      <w:r w:rsidR="00A3350C">
        <w:t>размещени</w:t>
      </w:r>
      <w:r w:rsidR="00F31987">
        <w:t>я</w:t>
      </w:r>
      <w:r w:rsidR="00A3350C">
        <w:t xml:space="preserve"> дополнительных материалов, освещающих опыт реализации основной образовательной программы </w:t>
      </w:r>
      <w:r w:rsidR="00C524E8">
        <w:t xml:space="preserve"> начального общего образования </w:t>
      </w:r>
      <w:r w:rsidR="00A3350C">
        <w:t>ОУ.</w:t>
      </w:r>
    </w:p>
    <w:p w:rsidR="00992C88" w:rsidRDefault="00DF0886" w:rsidP="00E82B2D">
      <w:pPr>
        <w:ind w:firstLine="708"/>
        <w:jc w:val="both"/>
      </w:pPr>
      <w:r>
        <w:t>6</w:t>
      </w:r>
      <w:r w:rsidR="00992C88">
        <w:t xml:space="preserve">.5. </w:t>
      </w:r>
      <w:r w:rsidR="00A019F7">
        <w:t>в</w:t>
      </w:r>
      <w:r w:rsidR="00CB3221" w:rsidRPr="00DA7805">
        <w:t xml:space="preserve"> направлении материально-технического обеспечения </w:t>
      </w:r>
      <w:r w:rsidR="00A17907">
        <w:t>реализации</w:t>
      </w:r>
      <w:r w:rsidR="00CB3221" w:rsidRPr="00DA7805">
        <w:t xml:space="preserve"> ФГОС НОО</w:t>
      </w:r>
      <w:r w:rsidR="00992C88" w:rsidRPr="00DA7805">
        <w:t>:</w:t>
      </w:r>
    </w:p>
    <w:p w:rsidR="0013379A" w:rsidRDefault="00DF0886" w:rsidP="00E82B2D">
      <w:pPr>
        <w:ind w:firstLine="708"/>
        <w:jc w:val="both"/>
      </w:pPr>
      <w:r>
        <w:t>6</w:t>
      </w:r>
      <w:r w:rsidR="00992C88">
        <w:t xml:space="preserve">.5.1. </w:t>
      </w:r>
      <w:r w:rsidR="006C5F2B">
        <w:t xml:space="preserve">провести в рамках корректировки </w:t>
      </w:r>
      <w:r w:rsidR="003705EC">
        <w:t>основных образовательных программ начального общего образования ОУ</w:t>
      </w:r>
      <w:r w:rsidR="006C5F2B">
        <w:t xml:space="preserve"> </w:t>
      </w:r>
      <w:r w:rsidR="00A331BA">
        <w:t xml:space="preserve">анализ </w:t>
      </w:r>
      <w:r w:rsidR="006C5F2B">
        <w:t>имеющихся условий реализации ООП</w:t>
      </w:r>
      <w:r w:rsidR="00C524E8">
        <w:t xml:space="preserve"> НОО</w:t>
      </w:r>
      <w:r w:rsidR="0013379A">
        <w:t>;</w:t>
      </w:r>
    </w:p>
    <w:p w:rsidR="006C5F2B" w:rsidRDefault="00DF0886" w:rsidP="00E82B2D">
      <w:pPr>
        <w:ind w:firstLine="708"/>
        <w:jc w:val="both"/>
      </w:pPr>
      <w:r>
        <w:t>6</w:t>
      </w:r>
      <w:r w:rsidR="0013379A">
        <w:t>.5.2.</w:t>
      </w:r>
      <w:r w:rsidR="00DA7805">
        <w:t xml:space="preserve"> представить</w:t>
      </w:r>
      <w:r w:rsidR="000D6D0D">
        <w:t xml:space="preserve"> в департамент образования до 1 июня </w:t>
      </w:r>
      <w:r w:rsidR="0020398E">
        <w:t>2012</w:t>
      </w:r>
      <w:r w:rsidR="000D6D0D">
        <w:t xml:space="preserve">г. </w:t>
      </w:r>
      <w:r w:rsidR="00565B7B">
        <w:t>«</w:t>
      </w:r>
      <w:r w:rsidR="006C5F2B">
        <w:t xml:space="preserve">обоснование необходимых изменений </w:t>
      </w:r>
      <w:r w:rsidR="00DA7805">
        <w:t>в</w:t>
      </w:r>
      <w:r w:rsidR="00565B7B">
        <w:t xml:space="preserve"> имеющихся условиях» </w:t>
      </w:r>
      <w:r w:rsidR="00DA7805">
        <w:t xml:space="preserve"> </w:t>
      </w:r>
      <w:r w:rsidR="00565B7B">
        <w:t xml:space="preserve">и описание планируемых «механизмов достижения целевых ориентиров </w:t>
      </w:r>
      <w:r w:rsidR="000D6D0D">
        <w:t xml:space="preserve"> </w:t>
      </w:r>
      <w:r w:rsidR="00565B7B">
        <w:t>в системе условий».</w:t>
      </w:r>
    </w:p>
    <w:p w:rsidR="00A331BA" w:rsidRDefault="00DF0886" w:rsidP="00E82B2D">
      <w:pPr>
        <w:pStyle w:val="a7"/>
        <w:ind w:left="0" w:firstLine="708"/>
        <w:jc w:val="both"/>
      </w:pPr>
      <w:r>
        <w:t>7</w:t>
      </w:r>
      <w:r w:rsidR="00CB3221">
        <w:t>.</w:t>
      </w:r>
      <w:r w:rsidR="006C5F2B">
        <w:t xml:space="preserve"> </w:t>
      </w:r>
      <w:proofErr w:type="gramStart"/>
      <w:r w:rsidR="00A331BA">
        <w:t>Руководителям</w:t>
      </w:r>
      <w:r w:rsidR="00A17907">
        <w:t xml:space="preserve"> ОУ</w:t>
      </w:r>
      <w:r w:rsidR="00A331BA">
        <w:t xml:space="preserve"> </w:t>
      </w:r>
      <w:r w:rsidR="002429AD">
        <w:t xml:space="preserve">№№ </w:t>
      </w:r>
      <w:r w:rsidR="00B351E9">
        <w:t>23 (Мочалов А.В.), 47 (Галкина Г.И.),</w:t>
      </w:r>
      <w:r w:rsidR="00A17907">
        <w:t xml:space="preserve"> </w:t>
      </w:r>
      <w:r w:rsidR="00B351E9">
        <w:t>48</w:t>
      </w:r>
      <w:r w:rsidR="00A17907">
        <w:t> </w:t>
      </w:r>
      <w:r w:rsidR="00F34244">
        <w:t>(</w:t>
      </w:r>
      <w:r w:rsidR="00B351E9">
        <w:t>Шумов</w:t>
      </w:r>
      <w:r w:rsidR="00A17907">
        <w:t> </w:t>
      </w:r>
      <w:r w:rsidR="00B351E9">
        <w:t>А.И.),</w:t>
      </w:r>
      <w:r w:rsidR="00FE1E48">
        <w:t xml:space="preserve"> </w:t>
      </w:r>
      <w:r w:rsidR="00A17907">
        <w:t>61 (</w:t>
      </w:r>
      <w:proofErr w:type="spellStart"/>
      <w:r w:rsidR="00A17907">
        <w:t>Баурина</w:t>
      </w:r>
      <w:proofErr w:type="spellEnd"/>
      <w:r w:rsidR="00A17907">
        <w:t xml:space="preserve"> Г.Н.),</w:t>
      </w:r>
      <w:r w:rsidR="00FE1E48">
        <w:t xml:space="preserve"> </w:t>
      </w:r>
      <w:r w:rsidR="00A17907">
        <w:t>72 (Васючкова Л.И.),</w:t>
      </w:r>
      <w:r w:rsidR="00FE1E48">
        <w:t xml:space="preserve"> </w:t>
      </w:r>
      <w:r w:rsidR="00B351E9">
        <w:t>1 (</w:t>
      </w:r>
      <w:proofErr w:type="spellStart"/>
      <w:r w:rsidR="00B351E9">
        <w:t>Цопа</w:t>
      </w:r>
      <w:proofErr w:type="spellEnd"/>
      <w:r w:rsidR="00B351E9">
        <w:t xml:space="preserve"> В.М.), </w:t>
      </w:r>
      <w:r w:rsidR="00FE1E48">
        <w:t xml:space="preserve">              </w:t>
      </w:r>
      <w:r w:rsidR="00B351E9">
        <w:t>12 (</w:t>
      </w:r>
      <w:proofErr w:type="spellStart"/>
      <w:r w:rsidR="00B351E9">
        <w:t>Уласевич</w:t>
      </w:r>
      <w:proofErr w:type="spellEnd"/>
      <w:r w:rsidR="00B351E9">
        <w:t xml:space="preserve"> О.Н.), </w:t>
      </w:r>
      <w:r w:rsidR="00B351E9" w:rsidRPr="00B75E6A">
        <w:t>19 (</w:t>
      </w:r>
      <w:proofErr w:type="spellStart"/>
      <w:r w:rsidR="00B351E9" w:rsidRPr="00B75E6A">
        <w:t>Пиндюрин</w:t>
      </w:r>
      <w:r w:rsidR="00B351E9">
        <w:t>а</w:t>
      </w:r>
      <w:proofErr w:type="spellEnd"/>
      <w:r w:rsidR="00B351E9" w:rsidRPr="00B75E6A">
        <w:t xml:space="preserve"> Р.Е.),</w:t>
      </w:r>
      <w:r w:rsidR="00B351E9">
        <w:rPr>
          <w:b/>
        </w:rPr>
        <w:t xml:space="preserve"> </w:t>
      </w:r>
      <w:r w:rsidR="00B351E9">
        <w:t>33 (</w:t>
      </w:r>
      <w:proofErr w:type="spellStart"/>
      <w:r w:rsidR="00B351E9">
        <w:t>Знаменщикова</w:t>
      </w:r>
      <w:proofErr w:type="spellEnd"/>
      <w:r w:rsidR="00B351E9">
        <w:t xml:space="preserve"> И.В.),  </w:t>
      </w:r>
      <w:r w:rsidR="00F34244">
        <w:t xml:space="preserve">                      </w:t>
      </w:r>
      <w:r w:rsidR="00B351E9">
        <w:t>44</w:t>
      </w:r>
      <w:r w:rsidR="00F34244">
        <w:t xml:space="preserve"> </w:t>
      </w:r>
      <w:r w:rsidR="00B351E9">
        <w:t xml:space="preserve"> (Ельчанинова Н.Ф.),</w:t>
      </w:r>
      <w:r w:rsidR="00F34244">
        <w:t xml:space="preserve">  </w:t>
      </w:r>
      <w:r w:rsidR="00B351E9">
        <w:t xml:space="preserve"> </w:t>
      </w:r>
      <w:r w:rsidR="00B351E9" w:rsidRPr="006447A3">
        <w:t>64 (Карташов</w:t>
      </w:r>
      <w:r w:rsidR="00B351E9">
        <w:t>а</w:t>
      </w:r>
      <w:r w:rsidR="00B351E9" w:rsidRPr="006447A3">
        <w:t xml:space="preserve"> О.С.),</w:t>
      </w:r>
      <w:r w:rsidR="00B351E9" w:rsidRPr="00EE44A7">
        <w:t xml:space="preserve"> </w:t>
      </w:r>
      <w:r w:rsidR="00F34244">
        <w:t xml:space="preserve">  </w:t>
      </w:r>
      <w:r w:rsidR="00B351E9">
        <w:t xml:space="preserve">66 (Буркова Н.Я.), </w:t>
      </w:r>
      <w:r w:rsidR="00F34244">
        <w:t xml:space="preserve">                       </w:t>
      </w:r>
      <w:r w:rsidR="00B351E9">
        <w:t>69</w:t>
      </w:r>
      <w:r w:rsidR="00B351E9" w:rsidRPr="00531E91">
        <w:t xml:space="preserve"> </w:t>
      </w:r>
      <w:r w:rsidR="00B351E9" w:rsidRPr="00047E2A">
        <w:t>(Дмитриева Н.М.)</w:t>
      </w:r>
      <w:r w:rsidR="00B351E9">
        <w:t xml:space="preserve"> </w:t>
      </w:r>
      <w:r w:rsidR="00B351E9" w:rsidRPr="00BF5393">
        <w:t xml:space="preserve"> </w:t>
      </w:r>
      <w:r w:rsidR="00B351E9">
        <w:t xml:space="preserve"> </w:t>
      </w:r>
      <w:r w:rsidR="00A331BA">
        <w:t xml:space="preserve">до </w:t>
      </w:r>
      <w:r w:rsidR="00A331BA" w:rsidRPr="00AE0A68">
        <w:t xml:space="preserve">15 </w:t>
      </w:r>
      <w:r w:rsidR="00AE0A68" w:rsidRPr="00AE0A68">
        <w:t xml:space="preserve">июня </w:t>
      </w:r>
      <w:r w:rsidR="00A331BA" w:rsidRPr="00AE0A68">
        <w:t xml:space="preserve"> </w:t>
      </w:r>
      <w:r w:rsidR="002429AD" w:rsidRPr="00AE0A68">
        <w:t>2012</w:t>
      </w:r>
      <w:r w:rsidR="00AE0A68">
        <w:t xml:space="preserve"> </w:t>
      </w:r>
      <w:r w:rsidR="002429AD">
        <w:t xml:space="preserve"> года </w:t>
      </w:r>
      <w:r w:rsidR="00A331BA">
        <w:t>представить</w:t>
      </w:r>
      <w:proofErr w:type="gramEnd"/>
      <w:r w:rsidR="00A331BA">
        <w:t xml:space="preserve"> отчеты о реализации проектов и  выполнении планов мероприятий </w:t>
      </w:r>
      <w:r w:rsidR="00B351E9" w:rsidRPr="00B351E9">
        <w:t>опорных и базовых учреждений в системе образования г</w:t>
      </w:r>
      <w:proofErr w:type="gramStart"/>
      <w:r w:rsidR="00B351E9" w:rsidRPr="00B351E9">
        <w:t>.Л</w:t>
      </w:r>
      <w:proofErr w:type="gramEnd"/>
      <w:r w:rsidR="00B351E9" w:rsidRPr="00B351E9">
        <w:t xml:space="preserve">ипецка </w:t>
      </w:r>
      <w:r w:rsidR="00A331BA">
        <w:t>по распространению актуальных педагогических практик реализации ФГОС НОО.</w:t>
      </w:r>
      <w:r w:rsidR="00B351E9">
        <w:t xml:space="preserve"> </w:t>
      </w:r>
    </w:p>
    <w:p w:rsidR="00F73F3B" w:rsidRDefault="00F827E4" w:rsidP="00E82B2D">
      <w:pPr>
        <w:pStyle w:val="a7"/>
        <w:ind w:left="0" w:firstLine="708"/>
        <w:jc w:val="both"/>
      </w:pPr>
      <w:r>
        <w:t>8</w:t>
      </w:r>
      <w:r w:rsidR="00A331BA">
        <w:t xml:space="preserve">. </w:t>
      </w:r>
      <w:r w:rsidR="00CB3221">
        <w:t>Руководителям учреждений дополнительного образования</w:t>
      </w:r>
      <w:r w:rsidR="00F73F3B">
        <w:t>:</w:t>
      </w:r>
    </w:p>
    <w:p w:rsidR="00CB3221" w:rsidRDefault="00F827E4" w:rsidP="00E82B2D">
      <w:pPr>
        <w:pStyle w:val="a7"/>
        <w:ind w:left="0" w:firstLine="708"/>
        <w:jc w:val="both"/>
      </w:pPr>
      <w:r>
        <w:t>8</w:t>
      </w:r>
      <w:r w:rsidR="00F73F3B">
        <w:t>.1.</w:t>
      </w:r>
      <w:r w:rsidR="00CB3221">
        <w:t xml:space="preserve"> разработать</w:t>
      </w:r>
      <w:r w:rsidR="00362781">
        <w:t xml:space="preserve"> </w:t>
      </w:r>
      <w:r w:rsidR="004F4D02">
        <w:t xml:space="preserve"> (скорректировать) до 15 августа 2012 г. </w:t>
      </w:r>
      <w:r w:rsidR="00CC5472">
        <w:t xml:space="preserve">и согласовать </w:t>
      </w:r>
      <w:r w:rsidR="004F4D02">
        <w:t xml:space="preserve">до 1 сентября 2012 г. с общеобразовательными учреждениями-партнерами </w:t>
      </w:r>
      <w:r w:rsidR="00CB3221">
        <w:t xml:space="preserve">программы </w:t>
      </w:r>
      <w:r w:rsidR="00915BE7">
        <w:t>творческих объединений</w:t>
      </w:r>
      <w:r w:rsidR="006C5F2B">
        <w:t xml:space="preserve">, </w:t>
      </w:r>
      <w:r w:rsidR="00C867E3">
        <w:t xml:space="preserve">которые могут быть использованы </w:t>
      </w:r>
      <w:r w:rsidR="00915BE7">
        <w:t>при реализации ООП НОО ОУ</w:t>
      </w:r>
      <w:r w:rsidR="006C5F2B">
        <w:t xml:space="preserve"> в </w:t>
      </w:r>
      <w:r w:rsidR="00915BE7">
        <w:t>части</w:t>
      </w:r>
      <w:r w:rsidR="006C5F2B">
        <w:t xml:space="preserve"> организации внеурочной деятельности</w:t>
      </w:r>
      <w:r w:rsidR="00915BE7">
        <w:t>;</w:t>
      </w:r>
    </w:p>
    <w:p w:rsidR="00513D1B" w:rsidRDefault="00F827E4" w:rsidP="00E82B2D">
      <w:pPr>
        <w:pStyle w:val="a7"/>
        <w:ind w:left="0" w:firstLine="708"/>
        <w:jc w:val="both"/>
      </w:pPr>
      <w:r>
        <w:t>8</w:t>
      </w:r>
      <w:r w:rsidR="00F73F3B">
        <w:t xml:space="preserve">.2. предоставить </w:t>
      </w:r>
      <w:r w:rsidR="00513D1B" w:rsidRPr="005B48BC">
        <w:t>до 15 августа</w:t>
      </w:r>
      <w:r w:rsidR="00513D1B">
        <w:t xml:space="preserve"> </w:t>
      </w:r>
      <w:r w:rsidR="00F73F3B">
        <w:t xml:space="preserve">в департамент образования </w:t>
      </w:r>
      <w:r w:rsidR="00F150BC">
        <w:t xml:space="preserve">информацию для размещения </w:t>
      </w:r>
      <w:r w:rsidR="00F73F3B">
        <w:t>на сайт</w:t>
      </w:r>
      <w:r w:rsidR="00F150BC">
        <w:t xml:space="preserve">е </w:t>
      </w:r>
      <w:hyperlink r:id="rId7" w:history="1">
        <w:r w:rsidR="00BB57DF" w:rsidRPr="00477A88">
          <w:rPr>
            <w:rStyle w:val="a8"/>
            <w:lang w:val="en-US"/>
          </w:rPr>
          <w:t>http</w:t>
        </w:r>
        <w:r w:rsidR="00BB57DF" w:rsidRPr="00BB57DF">
          <w:rPr>
            <w:rStyle w:val="a8"/>
          </w:rPr>
          <w:t>://</w:t>
        </w:r>
        <w:r w:rsidR="00BB57DF" w:rsidRPr="00477A88">
          <w:rPr>
            <w:rStyle w:val="a8"/>
            <w:lang w:val="en-US"/>
          </w:rPr>
          <w:t>www</w:t>
        </w:r>
        <w:r w:rsidR="00BB57DF" w:rsidRPr="00BB57DF">
          <w:rPr>
            <w:rStyle w:val="a8"/>
          </w:rPr>
          <w:t>.</w:t>
        </w:r>
        <w:proofErr w:type="spellStart"/>
        <w:r w:rsidR="00BB57DF" w:rsidRPr="00477A88">
          <w:rPr>
            <w:rStyle w:val="a8"/>
            <w:lang w:val="en-US"/>
          </w:rPr>
          <w:t>doal</w:t>
        </w:r>
        <w:proofErr w:type="spellEnd"/>
        <w:r w:rsidR="00BB57DF" w:rsidRPr="00BB57DF">
          <w:rPr>
            <w:rStyle w:val="a8"/>
          </w:rPr>
          <w:t>.</w:t>
        </w:r>
        <w:proofErr w:type="spellStart"/>
        <w:r w:rsidR="00BB57DF" w:rsidRPr="00477A88">
          <w:rPr>
            <w:rStyle w:val="a8"/>
            <w:lang w:val="en-US"/>
          </w:rPr>
          <w:t>ru</w:t>
        </w:r>
        <w:proofErr w:type="spellEnd"/>
      </w:hyperlink>
      <w:r w:rsidR="00BB57DF" w:rsidRPr="00BB57DF">
        <w:t xml:space="preserve"> </w:t>
      </w:r>
      <w:r w:rsidR="00BB57DF">
        <w:t>(р</w:t>
      </w:r>
      <w:r w:rsidR="00F150BC">
        <w:t xml:space="preserve">аздел «Образовательная карта») информацию о предлагаемых услугах, </w:t>
      </w:r>
      <w:r w:rsidR="00341DAC">
        <w:t xml:space="preserve">в том числе о тех, </w:t>
      </w:r>
      <w:r w:rsidR="00F150BC">
        <w:t>которые могут быть использованы общеобразовательными учреждениями для организации внеурочной деятельности обучающихся</w:t>
      </w:r>
      <w:r w:rsidR="00513D1B">
        <w:t xml:space="preserve">.  </w:t>
      </w:r>
    </w:p>
    <w:p w:rsidR="00CB3221" w:rsidRPr="00A769AE" w:rsidRDefault="00F827E4" w:rsidP="00E82B2D">
      <w:pPr>
        <w:pStyle w:val="a7"/>
        <w:ind w:left="0" w:firstLine="708"/>
        <w:jc w:val="both"/>
      </w:pPr>
      <w:r>
        <w:t>9</w:t>
      </w:r>
      <w:r w:rsidR="00CB3221">
        <w:t>.</w:t>
      </w:r>
      <w:r w:rsidR="002D77B6">
        <w:t xml:space="preserve"> </w:t>
      </w:r>
      <w:proofErr w:type="gramStart"/>
      <w:r w:rsidR="00CB3221">
        <w:t>Контроль за</w:t>
      </w:r>
      <w:proofErr w:type="gramEnd"/>
      <w:r w:rsidR="00CB3221">
        <w:t xml:space="preserve"> исполнением приказа возложить на заместител</w:t>
      </w:r>
      <w:r w:rsidR="002D2444">
        <w:t xml:space="preserve">ей </w:t>
      </w:r>
      <w:r w:rsidR="00CB3221">
        <w:t xml:space="preserve"> председателя департамента образования </w:t>
      </w:r>
      <w:r w:rsidR="00CF665C">
        <w:t xml:space="preserve">О.М. </w:t>
      </w:r>
      <w:proofErr w:type="spellStart"/>
      <w:r w:rsidR="00CB3221">
        <w:t>Шашлову</w:t>
      </w:r>
      <w:proofErr w:type="spellEnd"/>
      <w:r w:rsidR="00CB3221">
        <w:t xml:space="preserve"> </w:t>
      </w:r>
      <w:r w:rsidR="002D2444">
        <w:t xml:space="preserve">и </w:t>
      </w:r>
      <w:proofErr w:type="spellStart"/>
      <w:r w:rsidR="00CF665C">
        <w:t>Т.А.</w:t>
      </w:r>
      <w:r w:rsidR="002D2444">
        <w:t>Лазареву</w:t>
      </w:r>
      <w:proofErr w:type="spellEnd"/>
      <w:r w:rsidR="002D2444">
        <w:t xml:space="preserve"> </w:t>
      </w:r>
    </w:p>
    <w:p w:rsidR="00CB3221" w:rsidRDefault="00CB3221" w:rsidP="003B5E1D">
      <w:pPr>
        <w:widowControl w:val="0"/>
        <w:shd w:val="clear" w:color="auto" w:fill="FFFFFF"/>
        <w:tabs>
          <w:tab w:val="left" w:pos="8110"/>
        </w:tabs>
        <w:rPr>
          <w:spacing w:val="-6"/>
        </w:rPr>
      </w:pPr>
    </w:p>
    <w:p w:rsidR="00CB3221" w:rsidRDefault="00CB3221" w:rsidP="000B4DBE">
      <w:pPr>
        <w:widowControl w:val="0"/>
        <w:shd w:val="clear" w:color="auto" w:fill="FFFFFF"/>
        <w:tabs>
          <w:tab w:val="left" w:pos="8110"/>
        </w:tabs>
        <w:rPr>
          <w:spacing w:val="-6"/>
        </w:rPr>
      </w:pPr>
    </w:p>
    <w:p w:rsidR="00CB3221" w:rsidRDefault="00CB3221" w:rsidP="000B4DBE">
      <w:pPr>
        <w:widowControl w:val="0"/>
        <w:shd w:val="clear" w:color="auto" w:fill="FFFFFF"/>
        <w:tabs>
          <w:tab w:val="left" w:pos="8110"/>
        </w:tabs>
        <w:rPr>
          <w:spacing w:val="-6"/>
        </w:rPr>
      </w:pPr>
    </w:p>
    <w:p w:rsidR="00CB3221" w:rsidRDefault="00CB3221" w:rsidP="000B4DBE">
      <w:pPr>
        <w:widowControl w:val="0"/>
        <w:shd w:val="clear" w:color="auto" w:fill="FFFFFF"/>
        <w:tabs>
          <w:tab w:val="left" w:pos="8110"/>
        </w:tabs>
        <w:rPr>
          <w:spacing w:val="-8"/>
        </w:rPr>
      </w:pPr>
      <w:r w:rsidRPr="00F85A40">
        <w:rPr>
          <w:spacing w:val="-6"/>
        </w:rPr>
        <w:t>Председатель департамента образования</w:t>
      </w:r>
      <w:r w:rsidRPr="00F85A40">
        <w:t xml:space="preserve">                                   </w:t>
      </w:r>
      <w:r>
        <w:t xml:space="preserve">          </w:t>
      </w:r>
      <w:r w:rsidRPr="00F85A40">
        <w:t xml:space="preserve">  </w:t>
      </w:r>
      <w:r>
        <w:t xml:space="preserve">  </w:t>
      </w:r>
      <w:r w:rsidRPr="00F85A40">
        <w:t xml:space="preserve"> </w:t>
      </w:r>
      <w:r w:rsidR="00DB12CD">
        <w:rPr>
          <w:spacing w:val="-8"/>
        </w:rPr>
        <w:t>Е.Н. Павлов</w:t>
      </w:r>
    </w:p>
    <w:p w:rsidR="00CB3221" w:rsidRDefault="00CB3221" w:rsidP="000B4DBE">
      <w:pPr>
        <w:widowControl w:val="0"/>
        <w:shd w:val="clear" w:color="auto" w:fill="FFFFFF"/>
        <w:spacing w:line="320" w:lineRule="exact"/>
        <w:ind w:left="17" w:right="3" w:firstLine="706"/>
        <w:jc w:val="both"/>
      </w:pPr>
    </w:p>
    <w:p w:rsidR="00CB3221" w:rsidRPr="006F4AFD" w:rsidRDefault="00CB3221" w:rsidP="000B4DBE">
      <w:pPr>
        <w:widowControl w:val="0"/>
        <w:shd w:val="clear" w:color="auto" w:fill="FFFFFF"/>
        <w:spacing w:line="320" w:lineRule="exact"/>
        <w:ind w:left="17" w:right="3" w:firstLine="706"/>
        <w:jc w:val="both"/>
        <w:rPr>
          <w:spacing w:val="-7"/>
        </w:rPr>
      </w:pPr>
    </w:p>
    <w:p w:rsidR="00CB3221" w:rsidRDefault="00CB3221" w:rsidP="000B4DBE">
      <w:pPr>
        <w:jc w:val="both"/>
        <w:rPr>
          <w:spacing w:val="-7"/>
        </w:rPr>
      </w:pPr>
    </w:p>
    <w:sectPr w:rsidR="00CB3221" w:rsidSect="00B6212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5E"/>
    <w:multiLevelType w:val="multilevel"/>
    <w:tmpl w:val="66843FE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344647"/>
    <w:multiLevelType w:val="hybridMultilevel"/>
    <w:tmpl w:val="CF50B82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2143CF0"/>
    <w:multiLevelType w:val="multilevel"/>
    <w:tmpl w:val="3942020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3FC5EF1"/>
    <w:multiLevelType w:val="hybridMultilevel"/>
    <w:tmpl w:val="3EB2BE14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4083384"/>
    <w:multiLevelType w:val="hybridMultilevel"/>
    <w:tmpl w:val="1310BF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B6778FE"/>
    <w:multiLevelType w:val="hybridMultilevel"/>
    <w:tmpl w:val="66843FE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C833ED"/>
    <w:multiLevelType w:val="hybridMultilevel"/>
    <w:tmpl w:val="9396587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26B1015A"/>
    <w:multiLevelType w:val="multilevel"/>
    <w:tmpl w:val="1310BF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95C597A"/>
    <w:multiLevelType w:val="hybridMultilevel"/>
    <w:tmpl w:val="B92EAC4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A2E5C63"/>
    <w:multiLevelType w:val="hybridMultilevel"/>
    <w:tmpl w:val="B8AE6F46"/>
    <w:lvl w:ilvl="0" w:tplc="4080DA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11F55"/>
    <w:multiLevelType w:val="multilevel"/>
    <w:tmpl w:val="1310BF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1385DE7"/>
    <w:multiLevelType w:val="hybridMultilevel"/>
    <w:tmpl w:val="57B2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917F4"/>
    <w:multiLevelType w:val="hybridMultilevel"/>
    <w:tmpl w:val="394202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DBB6865"/>
    <w:multiLevelType w:val="hybridMultilevel"/>
    <w:tmpl w:val="F9780F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32B1B5B"/>
    <w:multiLevelType w:val="hybridMultilevel"/>
    <w:tmpl w:val="674C69A4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A486A7A"/>
    <w:multiLevelType w:val="multilevel"/>
    <w:tmpl w:val="1310BF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7E82B6A"/>
    <w:multiLevelType w:val="hybridMultilevel"/>
    <w:tmpl w:val="737CC5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DD57BCC"/>
    <w:multiLevelType w:val="hybridMultilevel"/>
    <w:tmpl w:val="29ECB850"/>
    <w:lvl w:ilvl="0" w:tplc="B29EE72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>
    <w:nsid w:val="68E57224"/>
    <w:multiLevelType w:val="hybridMultilevel"/>
    <w:tmpl w:val="895C3952"/>
    <w:lvl w:ilvl="0" w:tplc="4E56C85C">
      <w:start w:val="1"/>
      <w:numFmt w:val="decimal"/>
      <w:lvlText w:val="%1."/>
      <w:lvlJc w:val="left"/>
      <w:pPr>
        <w:tabs>
          <w:tab w:val="num" w:pos="360"/>
        </w:tabs>
        <w:ind w:left="-308" w:firstLine="308"/>
      </w:pPr>
      <w:rPr>
        <w:rFonts w:hint="default"/>
      </w:rPr>
    </w:lvl>
    <w:lvl w:ilvl="1" w:tplc="145A2A82">
      <w:numFmt w:val="none"/>
      <w:lvlText w:val=""/>
      <w:lvlJc w:val="left"/>
      <w:pPr>
        <w:tabs>
          <w:tab w:val="num" w:pos="360"/>
        </w:tabs>
      </w:pPr>
    </w:lvl>
    <w:lvl w:ilvl="2" w:tplc="169A7E3A">
      <w:numFmt w:val="none"/>
      <w:lvlText w:val=""/>
      <w:lvlJc w:val="left"/>
      <w:pPr>
        <w:tabs>
          <w:tab w:val="num" w:pos="360"/>
        </w:tabs>
      </w:pPr>
    </w:lvl>
    <w:lvl w:ilvl="3" w:tplc="189688BC">
      <w:numFmt w:val="none"/>
      <w:lvlText w:val=""/>
      <w:lvlJc w:val="left"/>
      <w:pPr>
        <w:tabs>
          <w:tab w:val="num" w:pos="360"/>
        </w:tabs>
      </w:pPr>
    </w:lvl>
    <w:lvl w:ilvl="4" w:tplc="082CC79C">
      <w:numFmt w:val="none"/>
      <w:lvlText w:val=""/>
      <w:lvlJc w:val="left"/>
      <w:pPr>
        <w:tabs>
          <w:tab w:val="num" w:pos="360"/>
        </w:tabs>
      </w:pPr>
    </w:lvl>
    <w:lvl w:ilvl="5" w:tplc="39E44D66">
      <w:numFmt w:val="none"/>
      <w:lvlText w:val=""/>
      <w:lvlJc w:val="left"/>
      <w:pPr>
        <w:tabs>
          <w:tab w:val="num" w:pos="360"/>
        </w:tabs>
      </w:pPr>
    </w:lvl>
    <w:lvl w:ilvl="6" w:tplc="C40230C8">
      <w:numFmt w:val="none"/>
      <w:lvlText w:val=""/>
      <w:lvlJc w:val="left"/>
      <w:pPr>
        <w:tabs>
          <w:tab w:val="num" w:pos="360"/>
        </w:tabs>
      </w:pPr>
    </w:lvl>
    <w:lvl w:ilvl="7" w:tplc="EFC26894">
      <w:numFmt w:val="none"/>
      <w:lvlText w:val=""/>
      <w:lvlJc w:val="left"/>
      <w:pPr>
        <w:tabs>
          <w:tab w:val="num" w:pos="360"/>
        </w:tabs>
      </w:pPr>
    </w:lvl>
    <w:lvl w:ilvl="8" w:tplc="9634F6C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1559C4"/>
    <w:multiLevelType w:val="multilevel"/>
    <w:tmpl w:val="F9780F3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068182B"/>
    <w:multiLevelType w:val="multilevel"/>
    <w:tmpl w:val="737CC57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088703C"/>
    <w:multiLevelType w:val="hybridMultilevel"/>
    <w:tmpl w:val="F418D0A8"/>
    <w:lvl w:ilvl="0" w:tplc="2BCED7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63219B"/>
    <w:multiLevelType w:val="hybridMultilevel"/>
    <w:tmpl w:val="C5E69A90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50B0A1D"/>
    <w:multiLevelType w:val="hybridMultilevel"/>
    <w:tmpl w:val="A33CC908"/>
    <w:lvl w:ilvl="0" w:tplc="D082951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03E98"/>
    <w:multiLevelType w:val="hybridMultilevel"/>
    <w:tmpl w:val="41B673A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0"/>
  </w:num>
  <w:num w:numId="13">
    <w:abstractNumId w:val="17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  <w:num w:numId="20">
    <w:abstractNumId w:val="19"/>
  </w:num>
  <w:num w:numId="21">
    <w:abstractNumId w:val="1"/>
  </w:num>
  <w:num w:numId="22">
    <w:abstractNumId w:val="2"/>
  </w:num>
  <w:num w:numId="23">
    <w:abstractNumId w:val="22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B4DBE"/>
    <w:rsid w:val="00014B23"/>
    <w:rsid w:val="0001651A"/>
    <w:rsid w:val="00021FBC"/>
    <w:rsid w:val="00030115"/>
    <w:rsid w:val="00037B72"/>
    <w:rsid w:val="00040CB7"/>
    <w:rsid w:val="00043E7F"/>
    <w:rsid w:val="000447EA"/>
    <w:rsid w:val="00044FBB"/>
    <w:rsid w:val="000504DA"/>
    <w:rsid w:val="0005146E"/>
    <w:rsid w:val="00053DB0"/>
    <w:rsid w:val="00057DB8"/>
    <w:rsid w:val="00065D55"/>
    <w:rsid w:val="00066324"/>
    <w:rsid w:val="00067FA5"/>
    <w:rsid w:val="00073110"/>
    <w:rsid w:val="00086839"/>
    <w:rsid w:val="000A0D2F"/>
    <w:rsid w:val="000A1251"/>
    <w:rsid w:val="000B4DBE"/>
    <w:rsid w:val="000B7893"/>
    <w:rsid w:val="000D396A"/>
    <w:rsid w:val="000D3DBB"/>
    <w:rsid w:val="000D6D0D"/>
    <w:rsid w:val="000D78BB"/>
    <w:rsid w:val="000E26A3"/>
    <w:rsid w:val="000E3967"/>
    <w:rsid w:val="000E4F2B"/>
    <w:rsid w:val="000E6981"/>
    <w:rsid w:val="000F1E9C"/>
    <w:rsid w:val="00103B1C"/>
    <w:rsid w:val="00110FFF"/>
    <w:rsid w:val="0011221B"/>
    <w:rsid w:val="001147F2"/>
    <w:rsid w:val="00125C9D"/>
    <w:rsid w:val="0013379A"/>
    <w:rsid w:val="00133DB4"/>
    <w:rsid w:val="00140830"/>
    <w:rsid w:val="00145EF0"/>
    <w:rsid w:val="00146B8F"/>
    <w:rsid w:val="001552C8"/>
    <w:rsid w:val="00157863"/>
    <w:rsid w:val="001635AE"/>
    <w:rsid w:val="00182C7A"/>
    <w:rsid w:val="001869F6"/>
    <w:rsid w:val="00194FD3"/>
    <w:rsid w:val="00197745"/>
    <w:rsid w:val="001A2A80"/>
    <w:rsid w:val="001A6EA1"/>
    <w:rsid w:val="001A7A45"/>
    <w:rsid w:val="001B3BD0"/>
    <w:rsid w:val="001B7636"/>
    <w:rsid w:val="001C5758"/>
    <w:rsid w:val="001D0EA7"/>
    <w:rsid w:val="001D6B85"/>
    <w:rsid w:val="001E1D4B"/>
    <w:rsid w:val="001F279F"/>
    <w:rsid w:val="0020398E"/>
    <w:rsid w:val="00214B91"/>
    <w:rsid w:val="002157C4"/>
    <w:rsid w:val="002178FC"/>
    <w:rsid w:val="002211F9"/>
    <w:rsid w:val="002213EF"/>
    <w:rsid w:val="0023010C"/>
    <w:rsid w:val="002313B7"/>
    <w:rsid w:val="00231E0C"/>
    <w:rsid w:val="002429AD"/>
    <w:rsid w:val="00252091"/>
    <w:rsid w:val="00252254"/>
    <w:rsid w:val="002603A5"/>
    <w:rsid w:val="00277FD0"/>
    <w:rsid w:val="002803E7"/>
    <w:rsid w:val="00286E80"/>
    <w:rsid w:val="00296666"/>
    <w:rsid w:val="002A3C68"/>
    <w:rsid w:val="002B288D"/>
    <w:rsid w:val="002B2C32"/>
    <w:rsid w:val="002B2FE9"/>
    <w:rsid w:val="002B67FB"/>
    <w:rsid w:val="002C4108"/>
    <w:rsid w:val="002C4BB6"/>
    <w:rsid w:val="002C4D43"/>
    <w:rsid w:val="002D2444"/>
    <w:rsid w:val="002D77B6"/>
    <w:rsid w:val="002E05F7"/>
    <w:rsid w:val="002E3BFD"/>
    <w:rsid w:val="002E61BD"/>
    <w:rsid w:val="002E72EF"/>
    <w:rsid w:val="003164B9"/>
    <w:rsid w:val="003246B8"/>
    <w:rsid w:val="0032749B"/>
    <w:rsid w:val="00327CF7"/>
    <w:rsid w:val="00336776"/>
    <w:rsid w:val="00341DAC"/>
    <w:rsid w:val="003425D0"/>
    <w:rsid w:val="00362781"/>
    <w:rsid w:val="00363D52"/>
    <w:rsid w:val="003705EC"/>
    <w:rsid w:val="003708C1"/>
    <w:rsid w:val="00371C31"/>
    <w:rsid w:val="00376B28"/>
    <w:rsid w:val="003857A7"/>
    <w:rsid w:val="003932A0"/>
    <w:rsid w:val="003961B3"/>
    <w:rsid w:val="003963DB"/>
    <w:rsid w:val="0039662E"/>
    <w:rsid w:val="003B5E1D"/>
    <w:rsid w:val="003B78C2"/>
    <w:rsid w:val="003D3BEC"/>
    <w:rsid w:val="003D56D8"/>
    <w:rsid w:val="003D7C70"/>
    <w:rsid w:val="003E4FA3"/>
    <w:rsid w:val="003F3AC4"/>
    <w:rsid w:val="003F59C5"/>
    <w:rsid w:val="0040056A"/>
    <w:rsid w:val="00401847"/>
    <w:rsid w:val="00402C90"/>
    <w:rsid w:val="004217FB"/>
    <w:rsid w:val="004249FA"/>
    <w:rsid w:val="00424B5D"/>
    <w:rsid w:val="00425A19"/>
    <w:rsid w:val="00430D7F"/>
    <w:rsid w:val="00433428"/>
    <w:rsid w:val="00433B25"/>
    <w:rsid w:val="00454855"/>
    <w:rsid w:val="004609CA"/>
    <w:rsid w:val="00466FBB"/>
    <w:rsid w:val="00484500"/>
    <w:rsid w:val="00487067"/>
    <w:rsid w:val="00496A9B"/>
    <w:rsid w:val="004A18D0"/>
    <w:rsid w:val="004A75A3"/>
    <w:rsid w:val="004B3AFA"/>
    <w:rsid w:val="004C13A5"/>
    <w:rsid w:val="004C66E7"/>
    <w:rsid w:val="004C7856"/>
    <w:rsid w:val="004D34BB"/>
    <w:rsid w:val="004E1238"/>
    <w:rsid w:val="004E2B9E"/>
    <w:rsid w:val="004F3B93"/>
    <w:rsid w:val="004F4D02"/>
    <w:rsid w:val="00503954"/>
    <w:rsid w:val="005117B4"/>
    <w:rsid w:val="00513613"/>
    <w:rsid w:val="00513D1B"/>
    <w:rsid w:val="005230D6"/>
    <w:rsid w:val="005235DA"/>
    <w:rsid w:val="0054650E"/>
    <w:rsid w:val="0055324F"/>
    <w:rsid w:val="0055532A"/>
    <w:rsid w:val="0055685C"/>
    <w:rsid w:val="00557239"/>
    <w:rsid w:val="00565B7B"/>
    <w:rsid w:val="0057751F"/>
    <w:rsid w:val="0057788C"/>
    <w:rsid w:val="00591826"/>
    <w:rsid w:val="00591A06"/>
    <w:rsid w:val="0059529D"/>
    <w:rsid w:val="005A53AA"/>
    <w:rsid w:val="005B389E"/>
    <w:rsid w:val="005B48BC"/>
    <w:rsid w:val="005D0B9A"/>
    <w:rsid w:val="005D2904"/>
    <w:rsid w:val="005E7AD7"/>
    <w:rsid w:val="005F02A1"/>
    <w:rsid w:val="005F38BB"/>
    <w:rsid w:val="005F58B2"/>
    <w:rsid w:val="00612A40"/>
    <w:rsid w:val="00614FF2"/>
    <w:rsid w:val="006319F6"/>
    <w:rsid w:val="006334B7"/>
    <w:rsid w:val="00633573"/>
    <w:rsid w:val="006352B4"/>
    <w:rsid w:val="006413F8"/>
    <w:rsid w:val="006423E8"/>
    <w:rsid w:val="006429E9"/>
    <w:rsid w:val="00645B23"/>
    <w:rsid w:val="00651F42"/>
    <w:rsid w:val="00656058"/>
    <w:rsid w:val="00670F56"/>
    <w:rsid w:val="00684BE5"/>
    <w:rsid w:val="00686E24"/>
    <w:rsid w:val="006C0657"/>
    <w:rsid w:val="006C5F2B"/>
    <w:rsid w:val="006D2386"/>
    <w:rsid w:val="006D34EA"/>
    <w:rsid w:val="006E14D9"/>
    <w:rsid w:val="006F4AFD"/>
    <w:rsid w:val="006F521A"/>
    <w:rsid w:val="00710C84"/>
    <w:rsid w:val="00712586"/>
    <w:rsid w:val="00714287"/>
    <w:rsid w:val="00721644"/>
    <w:rsid w:val="00746FC2"/>
    <w:rsid w:val="00753ED2"/>
    <w:rsid w:val="007541BA"/>
    <w:rsid w:val="00757DCE"/>
    <w:rsid w:val="00761FB1"/>
    <w:rsid w:val="0076268A"/>
    <w:rsid w:val="00764D81"/>
    <w:rsid w:val="0078065A"/>
    <w:rsid w:val="00782667"/>
    <w:rsid w:val="0078643A"/>
    <w:rsid w:val="00791711"/>
    <w:rsid w:val="00792399"/>
    <w:rsid w:val="007A02F1"/>
    <w:rsid w:val="007B64C1"/>
    <w:rsid w:val="007B6F3F"/>
    <w:rsid w:val="007B7DF0"/>
    <w:rsid w:val="007D3A3A"/>
    <w:rsid w:val="007D76D8"/>
    <w:rsid w:val="007E0899"/>
    <w:rsid w:val="007E4A1B"/>
    <w:rsid w:val="007F142B"/>
    <w:rsid w:val="007F244B"/>
    <w:rsid w:val="007F2D33"/>
    <w:rsid w:val="007F42A1"/>
    <w:rsid w:val="008030A3"/>
    <w:rsid w:val="00816283"/>
    <w:rsid w:val="008207F9"/>
    <w:rsid w:val="008215AB"/>
    <w:rsid w:val="00824207"/>
    <w:rsid w:val="008346FF"/>
    <w:rsid w:val="00840671"/>
    <w:rsid w:val="0084203E"/>
    <w:rsid w:val="00845672"/>
    <w:rsid w:val="008456A8"/>
    <w:rsid w:val="008478C1"/>
    <w:rsid w:val="00851B98"/>
    <w:rsid w:val="00851CE6"/>
    <w:rsid w:val="008523F2"/>
    <w:rsid w:val="0085303F"/>
    <w:rsid w:val="00893291"/>
    <w:rsid w:val="008A60FA"/>
    <w:rsid w:val="008A66BF"/>
    <w:rsid w:val="008D6D5E"/>
    <w:rsid w:val="008F432B"/>
    <w:rsid w:val="00905B88"/>
    <w:rsid w:val="00915708"/>
    <w:rsid w:val="00915BE7"/>
    <w:rsid w:val="00917405"/>
    <w:rsid w:val="009177FD"/>
    <w:rsid w:val="00924C6C"/>
    <w:rsid w:val="0093138F"/>
    <w:rsid w:val="00942DCB"/>
    <w:rsid w:val="0094729E"/>
    <w:rsid w:val="00951237"/>
    <w:rsid w:val="0095139B"/>
    <w:rsid w:val="00951A54"/>
    <w:rsid w:val="00951B56"/>
    <w:rsid w:val="009536BA"/>
    <w:rsid w:val="00954CB2"/>
    <w:rsid w:val="009575E7"/>
    <w:rsid w:val="0095761B"/>
    <w:rsid w:val="00960CA4"/>
    <w:rsid w:val="00962044"/>
    <w:rsid w:val="00965B34"/>
    <w:rsid w:val="00983F85"/>
    <w:rsid w:val="00985DF2"/>
    <w:rsid w:val="00990A83"/>
    <w:rsid w:val="00992C88"/>
    <w:rsid w:val="009A05AC"/>
    <w:rsid w:val="009A196D"/>
    <w:rsid w:val="009A46CD"/>
    <w:rsid w:val="009A7923"/>
    <w:rsid w:val="009B4211"/>
    <w:rsid w:val="009C3DB3"/>
    <w:rsid w:val="009C6986"/>
    <w:rsid w:val="009D4D2A"/>
    <w:rsid w:val="009D534B"/>
    <w:rsid w:val="009D5F0C"/>
    <w:rsid w:val="009F3805"/>
    <w:rsid w:val="009F3849"/>
    <w:rsid w:val="00A019F7"/>
    <w:rsid w:val="00A06C91"/>
    <w:rsid w:val="00A07160"/>
    <w:rsid w:val="00A166D5"/>
    <w:rsid w:val="00A17907"/>
    <w:rsid w:val="00A20EBA"/>
    <w:rsid w:val="00A20F65"/>
    <w:rsid w:val="00A2188C"/>
    <w:rsid w:val="00A30442"/>
    <w:rsid w:val="00A331BA"/>
    <w:rsid w:val="00A3350C"/>
    <w:rsid w:val="00A37427"/>
    <w:rsid w:val="00A377F1"/>
    <w:rsid w:val="00A407C3"/>
    <w:rsid w:val="00A60768"/>
    <w:rsid w:val="00A611B6"/>
    <w:rsid w:val="00A70912"/>
    <w:rsid w:val="00A70D84"/>
    <w:rsid w:val="00A71DD2"/>
    <w:rsid w:val="00A741FD"/>
    <w:rsid w:val="00A769AE"/>
    <w:rsid w:val="00A83C42"/>
    <w:rsid w:val="00A840F5"/>
    <w:rsid w:val="00A86AD7"/>
    <w:rsid w:val="00AA7D6E"/>
    <w:rsid w:val="00AB0490"/>
    <w:rsid w:val="00AB2B50"/>
    <w:rsid w:val="00AB64E7"/>
    <w:rsid w:val="00AB71DA"/>
    <w:rsid w:val="00AC076B"/>
    <w:rsid w:val="00AC0C27"/>
    <w:rsid w:val="00AC0F31"/>
    <w:rsid w:val="00AD168F"/>
    <w:rsid w:val="00AD4C7B"/>
    <w:rsid w:val="00AE0A68"/>
    <w:rsid w:val="00B2224C"/>
    <w:rsid w:val="00B25CF2"/>
    <w:rsid w:val="00B351E9"/>
    <w:rsid w:val="00B35921"/>
    <w:rsid w:val="00B36269"/>
    <w:rsid w:val="00B50E31"/>
    <w:rsid w:val="00B519B3"/>
    <w:rsid w:val="00B578BC"/>
    <w:rsid w:val="00B6173E"/>
    <w:rsid w:val="00B62125"/>
    <w:rsid w:val="00B75D84"/>
    <w:rsid w:val="00B7795B"/>
    <w:rsid w:val="00B903DA"/>
    <w:rsid w:val="00B93C57"/>
    <w:rsid w:val="00B952F4"/>
    <w:rsid w:val="00BA02FA"/>
    <w:rsid w:val="00BA71F6"/>
    <w:rsid w:val="00BA7493"/>
    <w:rsid w:val="00BB294E"/>
    <w:rsid w:val="00BB57DF"/>
    <w:rsid w:val="00BB5F8C"/>
    <w:rsid w:val="00BB617A"/>
    <w:rsid w:val="00BC4483"/>
    <w:rsid w:val="00BC634E"/>
    <w:rsid w:val="00BC6797"/>
    <w:rsid w:val="00BC7E31"/>
    <w:rsid w:val="00BD21BD"/>
    <w:rsid w:val="00BE6D08"/>
    <w:rsid w:val="00BF1860"/>
    <w:rsid w:val="00C00899"/>
    <w:rsid w:val="00C0577F"/>
    <w:rsid w:val="00C177DD"/>
    <w:rsid w:val="00C343C9"/>
    <w:rsid w:val="00C4635F"/>
    <w:rsid w:val="00C46D79"/>
    <w:rsid w:val="00C524E8"/>
    <w:rsid w:val="00C57C99"/>
    <w:rsid w:val="00C67AC5"/>
    <w:rsid w:val="00C72550"/>
    <w:rsid w:val="00C74F5F"/>
    <w:rsid w:val="00C867E3"/>
    <w:rsid w:val="00C95D4F"/>
    <w:rsid w:val="00CB3221"/>
    <w:rsid w:val="00CB61E9"/>
    <w:rsid w:val="00CC190A"/>
    <w:rsid w:val="00CC5472"/>
    <w:rsid w:val="00CC7F2C"/>
    <w:rsid w:val="00CD1379"/>
    <w:rsid w:val="00CE2706"/>
    <w:rsid w:val="00CE4120"/>
    <w:rsid w:val="00CE423E"/>
    <w:rsid w:val="00CE4FE8"/>
    <w:rsid w:val="00CF665C"/>
    <w:rsid w:val="00CF6724"/>
    <w:rsid w:val="00D0295F"/>
    <w:rsid w:val="00D05A86"/>
    <w:rsid w:val="00D169F3"/>
    <w:rsid w:val="00D211DE"/>
    <w:rsid w:val="00D22210"/>
    <w:rsid w:val="00D23941"/>
    <w:rsid w:val="00D242DE"/>
    <w:rsid w:val="00D26111"/>
    <w:rsid w:val="00D358FC"/>
    <w:rsid w:val="00D460FC"/>
    <w:rsid w:val="00D538E7"/>
    <w:rsid w:val="00D55322"/>
    <w:rsid w:val="00D64102"/>
    <w:rsid w:val="00D66192"/>
    <w:rsid w:val="00D73399"/>
    <w:rsid w:val="00D766E9"/>
    <w:rsid w:val="00D818A1"/>
    <w:rsid w:val="00D81C15"/>
    <w:rsid w:val="00D8329A"/>
    <w:rsid w:val="00D972F4"/>
    <w:rsid w:val="00DA7805"/>
    <w:rsid w:val="00DB12CD"/>
    <w:rsid w:val="00DB5DC3"/>
    <w:rsid w:val="00DB61EE"/>
    <w:rsid w:val="00DC29D0"/>
    <w:rsid w:val="00DC6D4B"/>
    <w:rsid w:val="00DD4C4C"/>
    <w:rsid w:val="00DD77C1"/>
    <w:rsid w:val="00DE1364"/>
    <w:rsid w:val="00DF0886"/>
    <w:rsid w:val="00DF6DFF"/>
    <w:rsid w:val="00E0015B"/>
    <w:rsid w:val="00E034EF"/>
    <w:rsid w:val="00E0539D"/>
    <w:rsid w:val="00E11A83"/>
    <w:rsid w:val="00E130E7"/>
    <w:rsid w:val="00E142FE"/>
    <w:rsid w:val="00E146E1"/>
    <w:rsid w:val="00E258F5"/>
    <w:rsid w:val="00E27901"/>
    <w:rsid w:val="00E45915"/>
    <w:rsid w:val="00E45C5A"/>
    <w:rsid w:val="00E51C52"/>
    <w:rsid w:val="00E565A6"/>
    <w:rsid w:val="00E577AD"/>
    <w:rsid w:val="00E60300"/>
    <w:rsid w:val="00E62C10"/>
    <w:rsid w:val="00E66BFE"/>
    <w:rsid w:val="00E7327A"/>
    <w:rsid w:val="00E751AE"/>
    <w:rsid w:val="00E82B2D"/>
    <w:rsid w:val="00E94FCF"/>
    <w:rsid w:val="00EA445A"/>
    <w:rsid w:val="00EB1624"/>
    <w:rsid w:val="00ED6BB1"/>
    <w:rsid w:val="00ED7698"/>
    <w:rsid w:val="00EF471C"/>
    <w:rsid w:val="00EF7E70"/>
    <w:rsid w:val="00F057BE"/>
    <w:rsid w:val="00F06CCB"/>
    <w:rsid w:val="00F07D92"/>
    <w:rsid w:val="00F12D19"/>
    <w:rsid w:val="00F150BC"/>
    <w:rsid w:val="00F22322"/>
    <w:rsid w:val="00F31987"/>
    <w:rsid w:val="00F330A6"/>
    <w:rsid w:val="00F34244"/>
    <w:rsid w:val="00F50859"/>
    <w:rsid w:val="00F73F3B"/>
    <w:rsid w:val="00F74C94"/>
    <w:rsid w:val="00F77583"/>
    <w:rsid w:val="00F81433"/>
    <w:rsid w:val="00F827E4"/>
    <w:rsid w:val="00F85A40"/>
    <w:rsid w:val="00F86724"/>
    <w:rsid w:val="00F92082"/>
    <w:rsid w:val="00F95F71"/>
    <w:rsid w:val="00FA4BC9"/>
    <w:rsid w:val="00FA6A0F"/>
    <w:rsid w:val="00FC2C90"/>
    <w:rsid w:val="00FC7BD3"/>
    <w:rsid w:val="00FD39AB"/>
    <w:rsid w:val="00FE1E48"/>
    <w:rsid w:val="00FF4E22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BE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DBE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B4DBE"/>
    <w:pPr>
      <w:keepNext/>
      <w:jc w:val="center"/>
      <w:outlineLvl w:val="2"/>
    </w:pPr>
    <w:rPr>
      <w:rFonts w:ascii="Times New Roman CYR" w:hAnsi="Times New Roman CYR" w:cs="Times New Roman CYR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4DBE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4DBE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B4DB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B4DBE"/>
    <w:rPr>
      <w:b/>
      <w:bCs/>
    </w:rPr>
  </w:style>
  <w:style w:type="paragraph" w:styleId="a5">
    <w:name w:val="Balloon Text"/>
    <w:basedOn w:val="a"/>
    <w:link w:val="a6"/>
    <w:uiPriority w:val="99"/>
    <w:semiHidden/>
    <w:rsid w:val="000B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DB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26111"/>
    <w:pPr>
      <w:ind w:left="720"/>
    </w:pPr>
  </w:style>
  <w:style w:type="character" w:styleId="a8">
    <w:name w:val="Hyperlink"/>
    <w:basedOn w:val="a0"/>
    <w:uiPriority w:val="99"/>
    <w:unhideWhenUsed/>
    <w:rsid w:val="00BB5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655">
          <w:marLeft w:val="49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27">
          <w:marLeft w:val="49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51">
          <w:marLeft w:val="49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572">
          <w:marLeft w:val="49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адм.г.Липецка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veka</cp:lastModifiedBy>
  <cp:revision>2</cp:revision>
  <cp:lastPrinted>2012-04-04T10:14:00Z</cp:lastPrinted>
  <dcterms:created xsi:type="dcterms:W3CDTF">2014-01-17T19:44:00Z</dcterms:created>
  <dcterms:modified xsi:type="dcterms:W3CDTF">2014-01-17T19:44:00Z</dcterms:modified>
</cp:coreProperties>
</file>